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RPr="00B83EDC" w:rsidP="00B123E4" w14:paraId="199C07C8" w14:textId="77777777">
      <w:pPr>
        <w:tabs>
          <w:tab w:val="center" w:pos="4536"/>
          <w:tab w:val="right" w:pos="9072"/>
        </w:tabs>
        <w:spacing w:after="0" w:line="240" w:lineRule="auto"/>
        <w:jc w:val="both"/>
        <w:rPr>
          <w:rFonts w:eastAsia="Times New Roman" w:cstheme="minorHAnsi"/>
          <w:i/>
          <w:iCs/>
          <w:lang w:val="bg-BG" w:eastAsia="en-GB"/>
        </w:rPr>
      </w:pPr>
    </w:p>
    <w:p w:rsidR="00B123E4" w:rsidRPr="00B83EDC" w:rsidP="00B123E4" w14:paraId="11E33B55" w14:textId="77777777">
      <w:pPr>
        <w:tabs>
          <w:tab w:val="center" w:pos="4536"/>
          <w:tab w:val="right" w:pos="9072"/>
        </w:tabs>
        <w:spacing w:after="0" w:line="240" w:lineRule="auto"/>
        <w:jc w:val="both"/>
        <w:rPr>
          <w:rFonts w:eastAsia="Times New Roman" w:cstheme="minorHAnsi"/>
          <w:i/>
          <w:iCs/>
          <w:lang w:val="bg-BG" w:eastAsia="en-GB"/>
        </w:rPr>
      </w:pPr>
    </w:p>
    <w:p w:rsidR="000C53E3" w14:paraId="7B0887DE" w14:textId="77777777">
      <w:pPr>
        <w:spacing w:after="0" w:line="254" w:lineRule="auto"/>
        <w:jc w:val="center"/>
        <w:rPr>
          <w:rFonts w:cstheme="minorHAnsi"/>
          <w:b/>
          <w:lang w:val="bg-BG"/>
        </w:rPr>
      </w:pPr>
      <w:r w:rsidRPr="00B83EDC">
        <w:rPr>
          <w:rFonts w:cstheme="minorHAnsi"/>
          <w:b/>
        </w:rPr>
        <w:t>EEA</w:t>
      </w:r>
      <w:r w:rsidRPr="00C434D6">
        <w:rPr>
          <w:rFonts w:cstheme="minorHAnsi"/>
          <w:b/>
          <w:lang w:val="bg-BG"/>
        </w:rPr>
        <w:t xml:space="preserve"> </w:t>
      </w:r>
      <w:r w:rsidRPr="00B83EDC">
        <w:rPr>
          <w:rFonts w:cstheme="minorHAnsi"/>
          <w:b/>
        </w:rPr>
        <w:t>CIVIL</w:t>
      </w:r>
      <w:r w:rsidRPr="00C434D6">
        <w:rPr>
          <w:rFonts w:cstheme="minorHAnsi"/>
          <w:b/>
          <w:lang w:val="bg-BG"/>
        </w:rPr>
        <w:t xml:space="preserve"> </w:t>
      </w:r>
      <w:r w:rsidRPr="00B83EDC">
        <w:rPr>
          <w:rFonts w:cstheme="minorHAnsi"/>
          <w:b/>
        </w:rPr>
        <w:t>SOCIETY</w:t>
      </w:r>
      <w:r w:rsidRPr="00C434D6">
        <w:rPr>
          <w:rFonts w:cstheme="minorHAnsi"/>
          <w:b/>
          <w:lang w:val="bg-BG"/>
        </w:rPr>
        <w:t xml:space="preserve"> </w:t>
      </w:r>
      <w:r w:rsidRPr="00B83EDC">
        <w:rPr>
          <w:rFonts w:cstheme="minorHAnsi"/>
          <w:b/>
        </w:rPr>
        <w:t>FUND</w:t>
      </w:r>
      <w:r w:rsidRPr="00C434D6">
        <w:rPr>
          <w:rFonts w:cstheme="minorHAnsi"/>
          <w:b/>
          <w:lang w:val="bg-BG"/>
        </w:rPr>
        <w:t xml:space="preserve"> </w:t>
      </w:r>
      <w:r w:rsidR="0085601F">
        <w:rPr>
          <w:rFonts w:cstheme="minorHAnsi"/>
          <w:b/>
          <w:lang w:val="bg-BG"/>
        </w:rPr>
        <w:t>В БЪЛГАРИЯ</w:t>
      </w:r>
      <w:r w:rsidRPr="00C434D6" w:rsidR="00E40629">
        <w:rPr>
          <w:rFonts w:cstheme="minorHAnsi"/>
          <w:b/>
          <w:lang w:val="bg-BG"/>
        </w:rPr>
        <w:t xml:space="preserve"> </w:t>
      </w:r>
      <w:r w:rsidRPr="00B83EDC" w:rsidR="00C22556">
        <w:rPr>
          <w:rFonts w:cstheme="minorHAnsi"/>
          <w:b/>
          <w:lang w:val="bg-BG"/>
        </w:rPr>
        <w:t>ПО ФИНАНСОВИЯ МЕХАНИЗЪМ НА ЕВРОПЕЙСКОТО ИКОНОМ</w:t>
      </w:r>
      <w:r w:rsidR="00E40629">
        <w:rPr>
          <w:rFonts w:cstheme="minorHAnsi"/>
          <w:b/>
          <w:lang w:val="bg-BG"/>
        </w:rPr>
        <w:t>ИЧЕСКО ПРОСТРАНСТВО И НОРВЕЖКИЯ</w:t>
      </w:r>
      <w:r w:rsidRPr="00B83EDC" w:rsidR="00C22556">
        <w:rPr>
          <w:rFonts w:cstheme="minorHAnsi"/>
          <w:b/>
          <w:lang w:val="bg-BG"/>
        </w:rPr>
        <w:t xml:space="preserve"> ФИНАНСОВ МЕХАНИЗЪМ </w:t>
      </w:r>
      <w:r w:rsidRPr="00C434D6">
        <w:rPr>
          <w:rFonts w:cstheme="minorHAnsi"/>
          <w:b/>
          <w:lang w:val="bg-BG"/>
        </w:rPr>
        <w:t>2021-2028</w:t>
      </w:r>
      <w:r w:rsidR="002F3DDA">
        <w:rPr>
          <w:rFonts w:cstheme="minorHAnsi"/>
          <w:b/>
          <w:lang w:val="bg-BG"/>
        </w:rPr>
        <w:t xml:space="preserve"> </w:t>
      </w:r>
    </w:p>
    <w:p w:rsidR="0050798B" w:rsidRPr="002F3DDA" w14:paraId="74676A9E" w14:textId="7332B2F6">
      <w:pPr>
        <w:spacing w:after="0" w:line="254" w:lineRule="auto"/>
        <w:jc w:val="center"/>
        <w:rPr>
          <w:rFonts w:cstheme="minorHAnsi"/>
          <w:b/>
          <w:lang w:val="bg-BG"/>
        </w:rPr>
      </w:pPr>
      <w:r w:rsidRPr="00C434D6">
        <w:rPr>
          <w:rFonts w:cstheme="minorHAnsi"/>
          <w:b/>
          <w:lang w:val="bg-BG"/>
        </w:rPr>
        <w:t>(</w:t>
      </w:r>
      <w:r w:rsidR="00085C01">
        <w:rPr>
          <w:rFonts w:cstheme="minorHAnsi"/>
          <w:b/>
          <w:lang w:val="bg-BG"/>
        </w:rPr>
        <w:t xml:space="preserve">наричан по-нататък за краткост </w:t>
      </w:r>
      <w:r w:rsidR="00733EB0">
        <w:rPr>
          <w:rFonts w:cstheme="minorHAnsi"/>
          <w:b/>
          <w:lang w:val="bg-BG"/>
        </w:rPr>
        <w:t>„</w:t>
      </w:r>
      <w:r>
        <w:rPr>
          <w:rFonts w:cstheme="minorHAnsi"/>
          <w:b/>
        </w:rPr>
        <w:t>CSF</w:t>
      </w:r>
      <w:r w:rsidR="00733EB0">
        <w:rPr>
          <w:rFonts w:cstheme="minorHAnsi"/>
          <w:b/>
          <w:lang w:val="bg-BG"/>
        </w:rPr>
        <w:t>“</w:t>
      </w:r>
      <w:r w:rsidRPr="00C434D6">
        <w:rPr>
          <w:rFonts w:cstheme="minorHAnsi"/>
          <w:b/>
          <w:lang w:val="bg-BG"/>
        </w:rPr>
        <w:t>)</w:t>
      </w:r>
    </w:p>
    <w:p w:rsidR="00B123E4" w:rsidRPr="00B83EDC" w:rsidP="00B123E4" w14:paraId="3E721C1F" w14:textId="77777777">
      <w:pPr>
        <w:tabs>
          <w:tab w:val="center" w:pos="4536"/>
          <w:tab w:val="right" w:pos="9072"/>
        </w:tabs>
        <w:spacing w:after="0" w:line="240" w:lineRule="auto"/>
        <w:jc w:val="both"/>
        <w:rPr>
          <w:rFonts w:eastAsia="Times New Roman" w:cstheme="minorHAnsi"/>
          <w:b/>
          <w:bCs/>
          <w:color w:val="000000"/>
          <w:lang w:val="bg-BG" w:eastAsia="en-GB"/>
        </w:rPr>
      </w:pPr>
    </w:p>
    <w:p w:rsidR="0050798B" w:rsidRPr="00B83EDC" w:rsidP="00B95502" w14:paraId="3AAD9A51" w14:textId="77777777">
      <w:pPr>
        <w:spacing w:after="0" w:line="240" w:lineRule="auto"/>
        <w:ind w:left="142" w:firstLine="284"/>
        <w:jc w:val="center"/>
        <w:rPr>
          <w:rFonts w:eastAsia="Times New Roman" w:cstheme="minorHAnsi"/>
          <w:b/>
          <w:lang w:val="bg-BG"/>
        </w:rPr>
      </w:pPr>
    </w:p>
    <w:p w:rsidR="00C22556" w:rsidRPr="00B83EDC" w:rsidP="00B95502" w14:paraId="3105F316" w14:textId="7087C33F">
      <w:pPr>
        <w:spacing w:after="0" w:line="240" w:lineRule="auto"/>
        <w:ind w:left="142" w:firstLine="284"/>
        <w:jc w:val="center"/>
        <w:rPr>
          <w:rFonts w:eastAsia="Times New Roman" w:cstheme="minorHAnsi"/>
          <w:b/>
          <w:lang w:val="bg-BG"/>
        </w:rPr>
      </w:pPr>
      <w:r w:rsidRPr="00B83EDC">
        <w:rPr>
          <w:rFonts w:eastAsia="Times New Roman" w:cstheme="minorHAnsi"/>
          <w:b/>
          <w:lang w:val="bg-BG"/>
        </w:rPr>
        <w:t xml:space="preserve">ДОГОВОР ЗА </w:t>
      </w:r>
      <w:r w:rsidRPr="00B83EDC" w:rsidR="0050798B">
        <w:rPr>
          <w:rFonts w:eastAsia="Times New Roman" w:cstheme="minorHAnsi"/>
          <w:b/>
          <w:lang w:val="bg-BG"/>
        </w:rPr>
        <w:t>БЕЗВЪЗМЕЗДНО</w:t>
      </w:r>
      <w:r w:rsidR="00CC6FD6">
        <w:rPr>
          <w:rFonts w:eastAsia="Times New Roman" w:cstheme="minorHAnsi"/>
          <w:b/>
        </w:rPr>
        <w:t xml:space="preserve"> </w:t>
      </w:r>
      <w:r w:rsidR="00CC6FD6">
        <w:rPr>
          <w:rFonts w:eastAsia="Times New Roman" w:cstheme="minorHAnsi"/>
          <w:b/>
          <w:lang w:val="bg-BG"/>
        </w:rPr>
        <w:t>ЦЕЛЕВО</w:t>
      </w:r>
      <w:r w:rsidRPr="00B83EDC" w:rsidR="0050798B">
        <w:rPr>
          <w:rFonts w:eastAsia="Times New Roman" w:cstheme="minorHAnsi"/>
          <w:b/>
          <w:lang w:val="bg-BG"/>
        </w:rPr>
        <w:t xml:space="preserve"> ФИНАНСИРАНЕ </w:t>
      </w:r>
      <w:r w:rsidRPr="00B83EDC">
        <w:rPr>
          <w:rFonts w:eastAsia="Times New Roman" w:cstheme="minorHAnsi"/>
          <w:b/>
          <w:lang w:val="bg-BG"/>
        </w:rPr>
        <w:t xml:space="preserve">НА </w:t>
      </w:r>
      <w:r w:rsidRPr="00B83EDC" w:rsidR="0050798B">
        <w:rPr>
          <w:rFonts w:eastAsia="Times New Roman" w:cstheme="minorHAnsi"/>
          <w:b/>
          <w:lang w:val="bg-BG"/>
        </w:rPr>
        <w:t xml:space="preserve">ПРОЕКТ </w:t>
      </w:r>
      <w:r w:rsidRPr="00B83EDC">
        <w:rPr>
          <w:rFonts w:eastAsia="Times New Roman" w:cstheme="minorHAnsi"/>
          <w:b/>
          <w:lang w:val="bg-BG"/>
        </w:rPr>
        <w:t xml:space="preserve"> </w:t>
      </w:r>
    </w:p>
    <w:p w:rsidR="00B95502" w:rsidRPr="00B83EDC" w:rsidP="00B95502" w14:paraId="4C4B6EC7" w14:textId="707DE1D1">
      <w:pPr>
        <w:spacing w:after="0" w:line="240" w:lineRule="auto"/>
        <w:ind w:left="142" w:firstLine="284"/>
        <w:jc w:val="center"/>
        <w:rPr>
          <w:rFonts w:eastAsia="Times New Roman" w:cstheme="minorHAnsi"/>
          <w:b/>
          <w:lang w:val="bg-BG"/>
        </w:rPr>
      </w:pPr>
      <w:r w:rsidRPr="00B83EDC">
        <w:rPr>
          <w:rFonts w:eastAsia="Times New Roman" w:cstheme="minorHAnsi"/>
          <w:b/>
          <w:lang w:val="bg-BG"/>
        </w:rPr>
        <w:t>ПО ТЕКУЩ</w:t>
      </w:r>
      <w:r w:rsidR="00637119">
        <w:rPr>
          <w:rFonts w:eastAsia="Times New Roman" w:cstheme="minorHAnsi"/>
          <w:b/>
          <w:lang w:val="bg-BG"/>
        </w:rPr>
        <w:t xml:space="preserve"> КОНКУРС З</w:t>
      </w:r>
      <w:r w:rsidR="0085601F">
        <w:rPr>
          <w:rFonts w:eastAsia="Times New Roman" w:cstheme="minorHAnsi"/>
          <w:b/>
          <w:lang w:val="bg-BG"/>
        </w:rPr>
        <w:t>А МАЛКИ ПРОЕКТИ</w:t>
      </w:r>
      <w:r w:rsidRPr="00B83EDC">
        <w:rPr>
          <w:rFonts w:eastAsia="Times New Roman" w:cstheme="minorHAnsi"/>
          <w:b/>
          <w:lang w:val="bg-BG"/>
        </w:rPr>
        <w:t xml:space="preserve"> </w:t>
      </w:r>
    </w:p>
    <w:p w:rsidR="00B95502" w:rsidRPr="00B83EDC" w:rsidP="00B95502" w14:paraId="04E5B5B1" w14:textId="77777777">
      <w:pPr>
        <w:spacing w:after="0" w:line="240" w:lineRule="auto"/>
        <w:ind w:left="142" w:firstLine="284"/>
        <w:jc w:val="center"/>
        <w:rPr>
          <w:rFonts w:eastAsia="Times New Roman" w:cstheme="minorHAnsi"/>
          <w:b/>
          <w:lang w:val="bg-BG"/>
        </w:rPr>
      </w:pPr>
    </w:p>
    <w:p w:rsidR="003D0DA0" w:rsidP="00B95502" w14:paraId="3BF215BF" w14:textId="77777777">
      <w:pPr>
        <w:spacing w:after="0" w:line="240" w:lineRule="auto"/>
        <w:ind w:left="142" w:firstLine="284"/>
        <w:jc w:val="center"/>
        <w:rPr>
          <w:rFonts w:eastAsia="Times New Roman" w:cstheme="minorHAnsi"/>
          <w:b/>
          <w:lang w:val="bg-BG"/>
        </w:rPr>
      </w:pPr>
    </w:p>
    <w:p w:rsidR="003D0DA0" w:rsidP="00B95502" w14:paraId="142C11B7" w14:textId="77777777">
      <w:pPr>
        <w:spacing w:after="0" w:line="240" w:lineRule="auto"/>
        <w:ind w:left="142" w:firstLine="284"/>
        <w:jc w:val="center"/>
        <w:rPr>
          <w:rFonts w:eastAsia="Times New Roman" w:cstheme="minorHAnsi"/>
          <w:b/>
          <w:lang w:val="bg-BG"/>
        </w:rPr>
      </w:pPr>
    </w:p>
    <w:p w:rsidR="00B95502" w:rsidRPr="00B83EDC" w:rsidP="00B95502" w14:paraId="7B780244" w14:textId="51390971">
      <w:pPr>
        <w:spacing w:after="0" w:line="240" w:lineRule="auto"/>
        <w:ind w:left="142" w:firstLine="284"/>
        <w:jc w:val="center"/>
        <w:rPr>
          <w:rFonts w:eastAsia="Times New Roman" w:cstheme="minorHAnsi"/>
          <w:b/>
          <w:lang w:val="bg-BG"/>
        </w:rPr>
      </w:pPr>
      <w:r>
        <w:rPr>
          <w:rFonts w:eastAsia="Times New Roman" w:cstheme="minorHAnsi"/>
          <w:b/>
          <w:lang w:val="bg-BG"/>
        </w:rPr>
        <w:t>Основни параметри на Проекта</w:t>
      </w:r>
    </w:p>
    <w:tbl>
      <w:tblPr>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CC"/>
        <w:tblLook w:val="0000"/>
      </w:tblPr>
      <w:tblGrid>
        <w:gridCol w:w="4565"/>
        <w:gridCol w:w="4677"/>
      </w:tblGrid>
      <w:tr w14:paraId="4B4AAD81" w14:textId="77777777" w:rsidTr="00CD0626">
        <w:tblPrEx>
          <w:tblW w:w="0" w:type="auto"/>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CC"/>
          <w:tblLook w:val="0000"/>
        </w:tblPrEx>
        <w:trPr>
          <w:trHeight w:val="391"/>
        </w:trPr>
        <w:tc>
          <w:tcPr>
            <w:tcW w:w="4565" w:type="dxa"/>
            <w:shd w:val="clear" w:color="auto" w:fill="DEEAF6"/>
          </w:tcPr>
          <w:p w:rsidR="0050798B" w:rsidRPr="00B83EDC" w:rsidP="0050798B" w14:paraId="45FBE908" w14:textId="77777777">
            <w:pPr>
              <w:spacing w:after="0" w:line="240" w:lineRule="auto"/>
              <w:ind w:left="170"/>
              <w:jc w:val="both"/>
              <w:outlineLvl w:val="5"/>
              <w:rPr>
                <w:rFonts w:eastAsia="Times New Roman" w:cstheme="minorHAnsi"/>
                <w:b/>
                <w:bCs/>
                <w:lang w:val="bg-BG"/>
              </w:rPr>
            </w:pPr>
            <w:r w:rsidRPr="00B83EDC">
              <w:rPr>
                <w:rFonts w:eastAsia="Times New Roman" w:cstheme="minorHAnsi"/>
                <w:b/>
                <w:bCs/>
                <w:lang w:val="bg-BG"/>
              </w:rPr>
              <w:t>Номер на договора</w:t>
            </w:r>
            <w:r w:rsidR="004744A9">
              <w:rPr>
                <w:rFonts w:eastAsia="Times New Roman" w:cstheme="minorHAnsi"/>
                <w:b/>
                <w:bCs/>
                <w:lang w:val="bg-BG"/>
              </w:rPr>
              <w:t xml:space="preserve"> </w:t>
            </w:r>
            <w:r w:rsidRPr="00C434D6" w:rsidR="00CD0626">
              <w:rPr>
                <w:rFonts w:eastAsia="Times New Roman" w:cstheme="minorHAnsi"/>
                <w:b/>
                <w:bCs/>
                <w:lang w:val="bg-BG"/>
              </w:rPr>
              <w:t xml:space="preserve">/ </w:t>
            </w:r>
            <w:r w:rsidR="00CD0626">
              <w:rPr>
                <w:rFonts w:eastAsia="Times New Roman" w:cstheme="minorHAnsi"/>
                <w:b/>
                <w:bCs/>
                <w:lang w:val="bg-BG"/>
              </w:rPr>
              <w:t>година на сключване</w:t>
            </w:r>
            <w:r w:rsidRPr="00B83EDC">
              <w:rPr>
                <w:rFonts w:eastAsia="Times New Roman" w:cstheme="minorHAnsi"/>
                <w:b/>
                <w:bCs/>
                <w:lang w:val="bg-BG"/>
              </w:rPr>
              <w:t>:</w:t>
            </w:r>
          </w:p>
        </w:tc>
        <w:tc>
          <w:tcPr>
            <w:tcW w:w="4677" w:type="dxa"/>
            <w:shd w:val="clear" w:color="auto" w:fill="DEEAF6"/>
          </w:tcPr>
          <w:p w:rsidR="0050798B" w:rsidRPr="00B83EDC" w:rsidP="0050798B" w14:paraId="6C27BB55" w14:textId="77777777">
            <w:pPr>
              <w:spacing w:after="0" w:line="240" w:lineRule="auto"/>
              <w:ind w:left="142" w:firstLine="284"/>
              <w:rPr>
                <w:rFonts w:eastAsia="Times New Roman" w:cstheme="minorHAnsi"/>
                <w:bCs/>
                <w:lang w:val="bg-BG"/>
              </w:rPr>
            </w:pPr>
          </w:p>
        </w:tc>
      </w:tr>
      <w:tr w14:paraId="1198C7A6" w14:textId="77777777" w:rsidTr="00CD0626">
        <w:tblPrEx>
          <w:tblW w:w="0" w:type="auto"/>
          <w:tblInd w:w="108" w:type="dxa"/>
          <w:shd w:val="clear" w:color="auto" w:fill="FFFFCC"/>
          <w:tblLook w:val="0000"/>
        </w:tblPrEx>
        <w:trPr>
          <w:trHeight w:val="271"/>
        </w:trPr>
        <w:tc>
          <w:tcPr>
            <w:tcW w:w="4565" w:type="dxa"/>
            <w:shd w:val="clear" w:color="auto" w:fill="DEEAF6"/>
          </w:tcPr>
          <w:p w:rsidR="00CD0626" w:rsidRPr="00CD0626" w:rsidP="00524675" w14:paraId="0AEF10FF" w14:textId="04A51F1A">
            <w:pPr>
              <w:spacing w:after="0" w:line="240" w:lineRule="auto"/>
              <w:ind w:left="142"/>
              <w:rPr>
                <w:rFonts w:eastAsia="Times New Roman" w:cstheme="minorHAnsi"/>
                <w:b/>
                <w:lang w:val="bg-BG"/>
              </w:rPr>
            </w:pPr>
            <w:r>
              <w:rPr>
                <w:rFonts w:eastAsia="Times New Roman" w:cstheme="minorHAnsi"/>
                <w:b/>
                <w:lang w:val="bg-BG"/>
              </w:rPr>
              <w:t>Конкурсна с</w:t>
            </w:r>
            <w:r>
              <w:rPr>
                <w:rFonts w:eastAsia="Times New Roman" w:cstheme="minorHAnsi"/>
                <w:b/>
                <w:lang w:val="bg-BG"/>
              </w:rPr>
              <w:t>есия № / година</w:t>
            </w:r>
          </w:p>
        </w:tc>
        <w:tc>
          <w:tcPr>
            <w:tcW w:w="4677" w:type="dxa"/>
            <w:shd w:val="clear" w:color="auto" w:fill="DEEAF6"/>
          </w:tcPr>
          <w:p w:rsidR="00CD0626" w:rsidRPr="00B83EDC" w:rsidP="0050798B" w14:paraId="106BC607" w14:textId="77777777">
            <w:pPr>
              <w:spacing w:after="0" w:line="240" w:lineRule="auto"/>
              <w:ind w:left="142" w:firstLine="284"/>
              <w:jc w:val="both"/>
              <w:outlineLvl w:val="5"/>
              <w:rPr>
                <w:rFonts w:eastAsia="Times New Roman" w:cstheme="minorHAnsi"/>
                <w:lang w:val="bg-BG"/>
              </w:rPr>
            </w:pPr>
          </w:p>
        </w:tc>
      </w:tr>
      <w:tr w14:paraId="43AC4547" w14:textId="77777777" w:rsidTr="00CD0626">
        <w:tblPrEx>
          <w:tblW w:w="0" w:type="auto"/>
          <w:tblInd w:w="108" w:type="dxa"/>
          <w:shd w:val="clear" w:color="auto" w:fill="FFFFCC"/>
          <w:tblLook w:val="0000"/>
        </w:tblPrEx>
        <w:trPr>
          <w:trHeight w:val="271"/>
        </w:trPr>
        <w:tc>
          <w:tcPr>
            <w:tcW w:w="4565" w:type="dxa"/>
            <w:shd w:val="clear" w:color="auto" w:fill="DEEAF6"/>
          </w:tcPr>
          <w:p w:rsidR="0085601F" w:rsidP="00524675" w14:paraId="0240669D" w14:textId="7BF9F70F">
            <w:pPr>
              <w:spacing w:after="0" w:line="240" w:lineRule="auto"/>
              <w:ind w:left="142"/>
              <w:rPr>
                <w:rFonts w:eastAsia="Times New Roman" w:cstheme="minorHAnsi"/>
                <w:b/>
                <w:lang w:val="bg-BG"/>
              </w:rPr>
            </w:pPr>
            <w:r>
              <w:rPr>
                <w:rFonts w:eastAsia="Times New Roman" w:cstheme="minorHAnsi"/>
                <w:b/>
                <w:lang w:val="bg-BG"/>
              </w:rPr>
              <w:t>Приоритет</w:t>
            </w:r>
            <w:r>
              <w:rPr>
                <w:rFonts w:eastAsia="Times New Roman" w:cstheme="minorHAnsi"/>
                <w:b/>
                <w:lang w:val="bg-BG"/>
              </w:rPr>
              <w:t xml:space="preserve">, в </w:t>
            </w:r>
            <w:r>
              <w:rPr>
                <w:rFonts w:eastAsia="Times New Roman"/>
                <w:b/>
                <w:bCs/>
                <w:lang w:val="bg-BG"/>
              </w:rPr>
              <w:t>рамките на кой</w:t>
            </w:r>
            <w:r>
              <w:rPr>
                <w:rFonts w:eastAsia="Times New Roman"/>
                <w:b/>
                <w:bCs/>
                <w:lang w:val="bg-BG"/>
              </w:rPr>
              <w:t>то се финансира Проекта</w:t>
            </w:r>
            <w:r w:rsidRPr="00B83EDC">
              <w:rPr>
                <w:rFonts w:eastAsia="Times New Roman" w:cstheme="minorHAnsi"/>
                <w:b/>
                <w:lang w:val="bg-BG"/>
              </w:rPr>
              <w:t>:</w:t>
            </w:r>
          </w:p>
        </w:tc>
        <w:tc>
          <w:tcPr>
            <w:tcW w:w="4677" w:type="dxa"/>
            <w:shd w:val="clear" w:color="auto" w:fill="DEEAF6"/>
          </w:tcPr>
          <w:p w:rsidR="0085601F" w:rsidRPr="00B83EDC" w:rsidP="0050798B" w14:paraId="7BAD553F" w14:textId="77777777">
            <w:pPr>
              <w:spacing w:after="0" w:line="240" w:lineRule="auto"/>
              <w:ind w:left="142" w:firstLine="284"/>
              <w:jc w:val="both"/>
              <w:outlineLvl w:val="5"/>
              <w:rPr>
                <w:rFonts w:eastAsia="Times New Roman" w:cstheme="minorHAnsi"/>
                <w:lang w:val="bg-BG"/>
              </w:rPr>
            </w:pPr>
          </w:p>
        </w:tc>
      </w:tr>
      <w:tr w14:paraId="082EAF0C" w14:textId="77777777" w:rsidTr="005C6394">
        <w:tblPrEx>
          <w:tblW w:w="0" w:type="auto"/>
          <w:tblInd w:w="108" w:type="dxa"/>
          <w:shd w:val="clear" w:color="auto" w:fill="FFFFCC"/>
          <w:tblLook w:val="0000"/>
        </w:tblPrEx>
        <w:trPr>
          <w:trHeight w:val="546"/>
        </w:trPr>
        <w:tc>
          <w:tcPr>
            <w:tcW w:w="4565" w:type="dxa"/>
            <w:shd w:val="clear" w:color="auto" w:fill="DEEAF6"/>
          </w:tcPr>
          <w:p w:rsidR="00197757" w:rsidRPr="00B83EDC" w:rsidP="00743FA0" w14:paraId="2D2FDB43" w14:textId="632666C9">
            <w:pPr>
              <w:spacing w:after="0" w:line="240" w:lineRule="auto"/>
              <w:ind w:left="142"/>
              <w:rPr>
                <w:rFonts w:eastAsia="Times New Roman" w:cstheme="minorHAnsi"/>
                <w:b/>
                <w:iCs/>
                <w:lang w:val="bg-BG"/>
              </w:rPr>
            </w:pPr>
            <w:r>
              <w:rPr>
                <w:rFonts w:eastAsia="Times New Roman" w:cstheme="minorHAnsi"/>
                <w:b/>
                <w:lang w:val="bg-BG"/>
              </w:rPr>
              <w:t>Продукт</w:t>
            </w:r>
            <w:r w:rsidR="000E0AC7">
              <w:rPr>
                <w:rFonts w:eastAsia="Times New Roman" w:cstheme="minorHAnsi"/>
                <w:b/>
                <w:lang w:val="bg-BG"/>
              </w:rPr>
              <w:t xml:space="preserve"> </w:t>
            </w:r>
            <w:r>
              <w:rPr>
                <w:rFonts w:eastAsia="Times New Roman" w:cstheme="minorHAnsi"/>
                <w:b/>
                <w:lang w:val="bg-BG"/>
              </w:rPr>
              <w:t>на програмно ниво</w:t>
            </w:r>
            <w:r w:rsidR="004744A9">
              <w:rPr>
                <w:rFonts w:eastAsia="Times New Roman" w:cstheme="minorHAnsi"/>
                <w:b/>
                <w:lang w:val="bg-BG"/>
              </w:rPr>
              <w:t xml:space="preserve"> </w:t>
            </w:r>
            <w:r w:rsidRPr="00197757">
              <w:rPr>
                <w:rFonts w:eastAsia="Times New Roman" w:cstheme="minorHAnsi"/>
                <w:b/>
              </w:rPr>
              <w:t>(</w:t>
            </w:r>
            <w:r w:rsidRPr="00197757">
              <w:rPr>
                <w:rFonts w:eastAsia="Times New Roman"/>
                <w:b/>
                <w:bCs/>
              </w:rPr>
              <w:t>Output)</w:t>
            </w:r>
            <w:r w:rsidR="004744A9">
              <w:rPr>
                <w:rFonts w:eastAsia="Times New Roman"/>
                <w:b/>
                <w:bCs/>
                <w:lang w:val="bg-BG"/>
              </w:rPr>
              <w:t>,</w:t>
            </w:r>
            <w:r>
              <w:rPr>
                <w:rFonts w:eastAsia="Times New Roman"/>
                <w:b/>
                <w:bCs/>
                <w:lang w:val="bg-BG"/>
              </w:rPr>
              <w:t xml:space="preserve"> в рамките на който се финансира Проекта</w:t>
            </w:r>
            <w:r w:rsidRPr="00B83EDC">
              <w:rPr>
                <w:rFonts w:eastAsia="Times New Roman" w:cstheme="minorHAnsi"/>
                <w:b/>
                <w:lang w:val="bg-BG"/>
              </w:rPr>
              <w:t>:</w:t>
            </w:r>
          </w:p>
        </w:tc>
        <w:tc>
          <w:tcPr>
            <w:tcW w:w="4677" w:type="dxa"/>
            <w:shd w:val="clear" w:color="auto" w:fill="DEEAF6"/>
          </w:tcPr>
          <w:p w:rsidR="00197757" w:rsidRPr="00B83EDC" w:rsidP="0050798B" w14:paraId="1FFB5669" w14:textId="77777777">
            <w:pPr>
              <w:spacing w:after="0" w:line="240" w:lineRule="auto"/>
              <w:ind w:left="142" w:firstLine="284"/>
              <w:jc w:val="both"/>
              <w:outlineLvl w:val="5"/>
              <w:rPr>
                <w:rFonts w:eastAsia="Times New Roman" w:cstheme="minorHAnsi"/>
                <w:lang w:val="bg-BG"/>
              </w:rPr>
            </w:pPr>
          </w:p>
        </w:tc>
      </w:tr>
      <w:tr w14:paraId="4371CB90" w14:textId="77777777" w:rsidTr="005C6394">
        <w:tblPrEx>
          <w:tblW w:w="0" w:type="auto"/>
          <w:tblInd w:w="108" w:type="dxa"/>
          <w:shd w:val="clear" w:color="auto" w:fill="FFFFCC"/>
          <w:tblLook w:val="0000"/>
        </w:tblPrEx>
        <w:trPr>
          <w:trHeight w:val="546"/>
        </w:trPr>
        <w:tc>
          <w:tcPr>
            <w:tcW w:w="4565" w:type="dxa"/>
            <w:shd w:val="clear" w:color="auto" w:fill="DEEAF6"/>
          </w:tcPr>
          <w:p w:rsidR="0050798B" w:rsidRPr="00B83EDC" w:rsidP="004744A9" w14:paraId="01FE1BFB" w14:textId="77777777">
            <w:pPr>
              <w:spacing w:after="0" w:line="240" w:lineRule="auto"/>
              <w:ind w:left="142"/>
              <w:rPr>
                <w:rFonts w:eastAsia="Times New Roman" w:cstheme="minorHAnsi"/>
                <w:b/>
                <w:lang w:val="bg-BG"/>
              </w:rPr>
            </w:pPr>
            <w:r w:rsidRPr="00B83EDC">
              <w:rPr>
                <w:rFonts w:eastAsia="Times New Roman" w:cstheme="minorHAnsi"/>
                <w:b/>
                <w:iCs/>
                <w:lang w:val="bg-BG"/>
              </w:rPr>
              <w:t xml:space="preserve">Заглавие на </w:t>
            </w:r>
            <w:r w:rsidR="004744A9">
              <w:rPr>
                <w:rFonts w:eastAsia="Times New Roman" w:cstheme="minorHAnsi"/>
                <w:b/>
                <w:iCs/>
                <w:lang w:val="bg-BG"/>
              </w:rPr>
              <w:t>Проекта на</w:t>
            </w:r>
            <w:r w:rsidRPr="00B83EDC">
              <w:rPr>
                <w:rFonts w:eastAsia="Times New Roman" w:cstheme="minorHAnsi"/>
                <w:b/>
                <w:iCs/>
                <w:lang w:val="bg-BG"/>
              </w:rPr>
              <w:t xml:space="preserve"> български език:</w:t>
            </w:r>
          </w:p>
        </w:tc>
        <w:tc>
          <w:tcPr>
            <w:tcW w:w="4677" w:type="dxa"/>
            <w:shd w:val="clear" w:color="auto" w:fill="DEEAF6"/>
          </w:tcPr>
          <w:p w:rsidR="0050798B" w:rsidRPr="00B83EDC" w:rsidP="0050798B" w14:paraId="0C841DA4" w14:textId="77777777">
            <w:pPr>
              <w:spacing w:after="0" w:line="240" w:lineRule="auto"/>
              <w:ind w:left="142" w:firstLine="284"/>
              <w:jc w:val="both"/>
              <w:outlineLvl w:val="5"/>
              <w:rPr>
                <w:rFonts w:eastAsia="Times New Roman" w:cstheme="minorHAnsi"/>
                <w:lang w:val="bg-BG"/>
              </w:rPr>
            </w:pPr>
          </w:p>
        </w:tc>
      </w:tr>
      <w:tr w14:paraId="203F8AF5" w14:textId="77777777" w:rsidTr="005C6394">
        <w:tblPrEx>
          <w:tblW w:w="0" w:type="auto"/>
          <w:tblInd w:w="108" w:type="dxa"/>
          <w:shd w:val="clear" w:color="auto" w:fill="FFFFCC"/>
          <w:tblLook w:val="0000"/>
        </w:tblPrEx>
        <w:trPr>
          <w:trHeight w:val="546"/>
        </w:trPr>
        <w:tc>
          <w:tcPr>
            <w:tcW w:w="4565" w:type="dxa"/>
            <w:shd w:val="clear" w:color="auto" w:fill="DEEAF6"/>
          </w:tcPr>
          <w:p w:rsidR="005771D3" w:rsidRPr="00B83EDC" w:rsidP="005771D3" w14:paraId="7F9B1982" w14:textId="77777777">
            <w:pPr>
              <w:spacing w:after="0" w:line="240" w:lineRule="auto"/>
              <w:ind w:left="142"/>
              <w:rPr>
                <w:rFonts w:eastAsia="Times New Roman" w:cstheme="minorHAnsi"/>
                <w:b/>
                <w:lang w:val="bg-BG"/>
              </w:rPr>
            </w:pPr>
            <w:r w:rsidRPr="00B83EDC">
              <w:rPr>
                <w:rFonts w:eastAsia="Times New Roman" w:cstheme="minorHAnsi"/>
                <w:b/>
                <w:iCs/>
                <w:lang w:val="bg-BG"/>
              </w:rPr>
              <w:t xml:space="preserve">Заглавие на </w:t>
            </w:r>
            <w:r>
              <w:rPr>
                <w:rFonts w:eastAsia="Times New Roman" w:cstheme="minorHAnsi"/>
                <w:b/>
                <w:iCs/>
                <w:lang w:val="bg-BG"/>
              </w:rPr>
              <w:t xml:space="preserve">Проекта </w:t>
            </w:r>
            <w:r w:rsidRPr="00B83EDC">
              <w:rPr>
                <w:rFonts w:eastAsia="Times New Roman" w:cstheme="minorHAnsi"/>
                <w:b/>
                <w:iCs/>
                <w:lang w:val="bg-BG"/>
              </w:rPr>
              <w:t>на английски език:</w:t>
            </w:r>
          </w:p>
        </w:tc>
        <w:tc>
          <w:tcPr>
            <w:tcW w:w="4677" w:type="dxa"/>
            <w:shd w:val="clear" w:color="auto" w:fill="DEEAF6"/>
          </w:tcPr>
          <w:p w:rsidR="005771D3" w:rsidRPr="00B83EDC" w:rsidP="0050798B" w14:paraId="7C2E88B5" w14:textId="77777777">
            <w:pPr>
              <w:spacing w:after="0" w:line="240" w:lineRule="auto"/>
              <w:ind w:left="142" w:firstLine="284"/>
              <w:jc w:val="both"/>
              <w:outlineLvl w:val="5"/>
              <w:rPr>
                <w:rFonts w:eastAsia="Times New Roman" w:cstheme="minorHAnsi"/>
                <w:lang w:val="bg-BG"/>
              </w:rPr>
            </w:pPr>
          </w:p>
        </w:tc>
      </w:tr>
      <w:tr w14:paraId="16C43D64" w14:textId="77777777" w:rsidTr="005C6394">
        <w:tblPrEx>
          <w:tblW w:w="0" w:type="auto"/>
          <w:tblInd w:w="108" w:type="dxa"/>
          <w:shd w:val="clear" w:color="auto" w:fill="FFFFCC"/>
          <w:tblLook w:val="0000"/>
        </w:tblPrEx>
        <w:trPr>
          <w:trHeight w:val="546"/>
        </w:trPr>
        <w:tc>
          <w:tcPr>
            <w:tcW w:w="4565" w:type="dxa"/>
            <w:shd w:val="clear" w:color="auto" w:fill="DEEAF6"/>
          </w:tcPr>
          <w:p w:rsidR="00CD0626" w:rsidRPr="00B83EDC" w:rsidP="00524675" w14:paraId="40C28E94" w14:textId="77777777">
            <w:pPr>
              <w:spacing w:after="0" w:line="240" w:lineRule="auto"/>
              <w:ind w:left="142"/>
              <w:rPr>
                <w:rFonts w:eastAsia="Times New Roman" w:cstheme="minorHAnsi"/>
                <w:b/>
                <w:lang w:val="bg-BG"/>
              </w:rPr>
            </w:pPr>
            <w:r w:rsidRPr="00B83EDC">
              <w:rPr>
                <w:rFonts w:eastAsia="Times New Roman" w:cstheme="minorHAnsi"/>
                <w:b/>
                <w:lang w:val="bg-BG"/>
              </w:rPr>
              <w:t>Входящ номер на предложението за Проекта:</w:t>
            </w:r>
          </w:p>
        </w:tc>
        <w:tc>
          <w:tcPr>
            <w:tcW w:w="4677" w:type="dxa"/>
            <w:shd w:val="clear" w:color="auto" w:fill="DEEAF6"/>
          </w:tcPr>
          <w:p w:rsidR="00CD0626" w:rsidRPr="00B83EDC" w:rsidP="0050798B" w14:paraId="02E498BD" w14:textId="77777777">
            <w:pPr>
              <w:spacing w:after="0" w:line="240" w:lineRule="auto"/>
              <w:ind w:left="142" w:firstLine="284"/>
              <w:jc w:val="both"/>
              <w:outlineLvl w:val="5"/>
              <w:rPr>
                <w:rFonts w:eastAsia="Times New Roman" w:cstheme="minorHAnsi"/>
                <w:lang w:val="bg-BG"/>
              </w:rPr>
            </w:pPr>
          </w:p>
        </w:tc>
      </w:tr>
      <w:tr w14:paraId="55DE208E" w14:textId="77777777" w:rsidTr="005C6394">
        <w:tblPrEx>
          <w:tblW w:w="0" w:type="auto"/>
          <w:tblInd w:w="108" w:type="dxa"/>
          <w:shd w:val="clear" w:color="auto" w:fill="FFFFCC"/>
          <w:tblLook w:val="0000"/>
        </w:tblPrEx>
        <w:trPr>
          <w:trHeight w:val="546"/>
        </w:trPr>
        <w:tc>
          <w:tcPr>
            <w:tcW w:w="4565" w:type="dxa"/>
            <w:shd w:val="clear" w:color="auto" w:fill="DEEAF6"/>
          </w:tcPr>
          <w:p w:rsidR="0050798B" w:rsidRPr="00B83EDC" w:rsidP="00C00BE1" w14:paraId="0173D7B0" w14:textId="1424DAF1">
            <w:pPr>
              <w:spacing w:after="0" w:line="240" w:lineRule="auto"/>
              <w:ind w:left="170"/>
              <w:outlineLvl w:val="5"/>
              <w:rPr>
                <w:rFonts w:eastAsia="Times New Roman" w:cstheme="minorHAnsi"/>
                <w:b/>
                <w:bCs/>
                <w:lang w:val="bg-BG"/>
              </w:rPr>
            </w:pPr>
            <w:r>
              <w:rPr>
                <w:rFonts w:eastAsia="Times New Roman" w:cstheme="minorHAnsi"/>
                <w:b/>
                <w:bCs/>
                <w:lang w:val="bg-BG"/>
              </w:rPr>
              <w:t xml:space="preserve">Официално наименование на </w:t>
            </w:r>
            <w:r>
              <w:rPr>
                <w:rFonts w:eastAsia="Times New Roman" w:cstheme="minorHAnsi"/>
                <w:b/>
                <w:bCs/>
                <w:lang w:val="bg-BG"/>
              </w:rPr>
              <w:t>Б</w:t>
            </w:r>
            <w:r w:rsidRPr="00B83EDC">
              <w:rPr>
                <w:rFonts w:eastAsia="Times New Roman" w:cstheme="minorHAnsi"/>
                <w:b/>
                <w:bCs/>
                <w:lang w:val="bg-BG"/>
              </w:rPr>
              <w:t>енефицие</w:t>
            </w:r>
            <w:r w:rsidR="00C00BE1">
              <w:rPr>
                <w:rFonts w:eastAsia="Times New Roman" w:cstheme="minorHAnsi"/>
                <w:b/>
                <w:bCs/>
                <w:lang w:val="bg-BG"/>
              </w:rPr>
              <w:t>р</w:t>
            </w:r>
            <w:r w:rsidRPr="00B83EDC">
              <w:rPr>
                <w:rFonts w:eastAsia="Times New Roman" w:cstheme="minorHAnsi"/>
                <w:b/>
                <w:bCs/>
                <w:lang w:val="bg-BG"/>
              </w:rPr>
              <w:t>а</w:t>
            </w:r>
            <w:r w:rsidRPr="00B83EDC">
              <w:rPr>
                <w:rFonts w:eastAsia="Times New Roman" w:cstheme="minorHAnsi"/>
                <w:b/>
                <w:bCs/>
                <w:lang w:val="bg-BG"/>
              </w:rPr>
              <w:t xml:space="preserve"> на български език:</w:t>
            </w:r>
          </w:p>
        </w:tc>
        <w:tc>
          <w:tcPr>
            <w:tcW w:w="4677" w:type="dxa"/>
            <w:shd w:val="clear" w:color="auto" w:fill="DEEAF6"/>
          </w:tcPr>
          <w:p w:rsidR="0050798B" w:rsidRPr="00B83EDC" w:rsidP="0050798B" w14:paraId="54262173" w14:textId="77777777">
            <w:pPr>
              <w:spacing w:after="0" w:line="240" w:lineRule="auto"/>
              <w:ind w:left="142" w:firstLine="284"/>
              <w:jc w:val="both"/>
              <w:outlineLvl w:val="5"/>
              <w:rPr>
                <w:rFonts w:eastAsia="Times New Roman" w:cstheme="minorHAnsi"/>
                <w:lang w:val="bg-BG"/>
              </w:rPr>
            </w:pPr>
          </w:p>
        </w:tc>
      </w:tr>
      <w:tr w14:paraId="0FD097AD" w14:textId="77777777" w:rsidTr="005C6394">
        <w:tblPrEx>
          <w:tblW w:w="0" w:type="auto"/>
          <w:tblInd w:w="108" w:type="dxa"/>
          <w:shd w:val="clear" w:color="auto" w:fill="FFFFCC"/>
          <w:tblLook w:val="0000"/>
        </w:tblPrEx>
        <w:trPr>
          <w:trHeight w:val="546"/>
        </w:trPr>
        <w:tc>
          <w:tcPr>
            <w:tcW w:w="4565" w:type="dxa"/>
            <w:shd w:val="clear" w:color="auto" w:fill="DEEAF6"/>
          </w:tcPr>
          <w:p w:rsidR="0050798B" w:rsidRPr="00B83EDC" w14:paraId="4593BC7B" w14:textId="0BD5CFA6">
            <w:pPr>
              <w:spacing w:after="0" w:line="240" w:lineRule="auto"/>
              <w:ind w:left="142"/>
              <w:outlineLvl w:val="5"/>
              <w:rPr>
                <w:rFonts w:eastAsia="Times New Roman" w:cstheme="minorHAnsi"/>
                <w:b/>
                <w:bCs/>
                <w:lang w:val="bg-BG"/>
              </w:rPr>
            </w:pPr>
            <w:r>
              <w:rPr>
                <w:rFonts w:eastAsia="Times New Roman" w:cstheme="minorHAnsi"/>
                <w:b/>
                <w:bCs/>
                <w:lang w:val="bg-BG"/>
              </w:rPr>
              <w:t xml:space="preserve">Официално наименование на </w:t>
            </w:r>
            <w:r>
              <w:rPr>
                <w:rFonts w:eastAsia="Times New Roman" w:cstheme="minorHAnsi"/>
                <w:b/>
                <w:bCs/>
                <w:lang w:val="bg-BG"/>
              </w:rPr>
              <w:t>Б</w:t>
            </w:r>
            <w:r w:rsidRPr="00B83EDC">
              <w:rPr>
                <w:rFonts w:eastAsia="Times New Roman" w:cstheme="minorHAnsi"/>
                <w:b/>
                <w:bCs/>
                <w:lang w:val="bg-BG"/>
              </w:rPr>
              <w:t>енефицие</w:t>
            </w:r>
            <w:r w:rsidR="00C00BE1">
              <w:rPr>
                <w:rFonts w:eastAsia="Times New Roman" w:cstheme="minorHAnsi"/>
                <w:b/>
                <w:bCs/>
                <w:lang w:val="bg-BG"/>
              </w:rPr>
              <w:t>р</w:t>
            </w:r>
            <w:r w:rsidRPr="00B83EDC">
              <w:rPr>
                <w:rFonts w:eastAsia="Times New Roman" w:cstheme="minorHAnsi"/>
                <w:b/>
                <w:bCs/>
                <w:lang w:val="bg-BG"/>
              </w:rPr>
              <w:t>а</w:t>
            </w:r>
            <w:r w:rsidRPr="00B83EDC">
              <w:rPr>
                <w:rFonts w:eastAsia="Times New Roman" w:cstheme="minorHAnsi"/>
                <w:b/>
                <w:bCs/>
                <w:lang w:val="bg-BG"/>
              </w:rPr>
              <w:t xml:space="preserve"> на английски език:</w:t>
            </w:r>
          </w:p>
        </w:tc>
        <w:tc>
          <w:tcPr>
            <w:tcW w:w="4677" w:type="dxa"/>
            <w:shd w:val="clear" w:color="auto" w:fill="DEEAF6"/>
          </w:tcPr>
          <w:p w:rsidR="0050798B" w:rsidRPr="00B83EDC" w:rsidP="0050798B" w14:paraId="4FB28CCE" w14:textId="77777777">
            <w:pPr>
              <w:spacing w:after="0" w:line="240" w:lineRule="auto"/>
              <w:ind w:left="142" w:firstLine="284"/>
              <w:jc w:val="both"/>
              <w:outlineLvl w:val="5"/>
              <w:rPr>
                <w:rFonts w:eastAsia="Times New Roman" w:cstheme="minorHAnsi"/>
                <w:lang w:val="bg-BG"/>
              </w:rPr>
            </w:pPr>
          </w:p>
        </w:tc>
      </w:tr>
      <w:tr w14:paraId="22B0F1B3" w14:textId="77777777" w:rsidTr="005C6394">
        <w:tblPrEx>
          <w:tblW w:w="0" w:type="auto"/>
          <w:tblInd w:w="108" w:type="dxa"/>
          <w:shd w:val="clear" w:color="auto" w:fill="FFFFCC"/>
          <w:tblLook w:val="0000"/>
        </w:tblPrEx>
        <w:trPr>
          <w:trHeight w:val="546"/>
        </w:trPr>
        <w:tc>
          <w:tcPr>
            <w:tcW w:w="4565" w:type="dxa"/>
            <w:shd w:val="clear" w:color="auto" w:fill="DEEAF6"/>
          </w:tcPr>
          <w:p w:rsidR="0050798B" w:rsidRPr="00B83EDC" w:rsidP="0050798B" w14:paraId="50577D59" w14:textId="235A4219">
            <w:pPr>
              <w:spacing w:after="0" w:line="240" w:lineRule="auto"/>
              <w:ind w:left="176"/>
              <w:rPr>
                <w:rFonts w:eastAsia="Times New Roman" w:cstheme="minorHAnsi"/>
                <w:b/>
                <w:lang w:val="bg-BG"/>
              </w:rPr>
            </w:pPr>
            <w:r w:rsidRPr="00B83EDC">
              <w:rPr>
                <w:rFonts w:eastAsia="Times New Roman" w:cstheme="minorHAnsi"/>
                <w:b/>
                <w:lang w:val="bg-BG"/>
              </w:rPr>
              <w:t xml:space="preserve">Максимален размер на </w:t>
            </w:r>
            <w:r w:rsidRPr="00A726DB" w:rsidR="00A726DB">
              <w:rPr>
                <w:rFonts w:eastAsia="Times New Roman" w:cstheme="minorHAnsi"/>
                <w:b/>
                <w:lang w:val="bg-BG"/>
              </w:rPr>
              <w:t>безвъзмездното целево финансиране</w:t>
            </w:r>
            <w:r w:rsidRPr="00B83EDC">
              <w:rPr>
                <w:rFonts w:eastAsia="Times New Roman" w:cstheme="minorHAnsi"/>
                <w:b/>
                <w:lang w:val="bg-BG"/>
              </w:rPr>
              <w:t xml:space="preserve">: </w:t>
            </w:r>
          </w:p>
        </w:tc>
        <w:tc>
          <w:tcPr>
            <w:tcW w:w="4677" w:type="dxa"/>
            <w:shd w:val="clear" w:color="auto" w:fill="DEEAF6"/>
          </w:tcPr>
          <w:p w:rsidR="0050798B" w:rsidRPr="00B83EDC" w:rsidP="0050798B" w14:paraId="47708D55" w14:textId="77777777">
            <w:pPr>
              <w:spacing w:after="0" w:line="240" w:lineRule="auto"/>
              <w:ind w:left="142" w:firstLine="284"/>
              <w:rPr>
                <w:rFonts w:eastAsia="Times New Roman" w:cstheme="minorHAnsi"/>
                <w:lang w:val="bg-BG"/>
              </w:rPr>
            </w:pPr>
          </w:p>
          <w:p w:rsidR="0050798B" w:rsidRPr="00B83EDC" w:rsidP="0050798B" w14:paraId="43EAD317" w14:textId="77777777">
            <w:pPr>
              <w:spacing w:after="0" w:line="240" w:lineRule="auto"/>
              <w:ind w:left="142" w:firstLine="284"/>
              <w:rPr>
                <w:rFonts w:eastAsia="Times New Roman" w:cstheme="minorHAnsi"/>
                <w:lang w:val="bg-BG"/>
              </w:rPr>
            </w:pPr>
          </w:p>
        </w:tc>
      </w:tr>
      <w:tr w14:paraId="49E0C799" w14:textId="77777777" w:rsidTr="005C6394">
        <w:tblPrEx>
          <w:tblW w:w="0" w:type="auto"/>
          <w:tblInd w:w="108" w:type="dxa"/>
          <w:shd w:val="clear" w:color="auto" w:fill="FFFFCC"/>
          <w:tblLook w:val="0000"/>
        </w:tblPrEx>
        <w:trPr>
          <w:trHeight w:val="498"/>
        </w:trPr>
        <w:tc>
          <w:tcPr>
            <w:tcW w:w="4565" w:type="dxa"/>
            <w:shd w:val="clear" w:color="auto" w:fill="DEEAF6"/>
          </w:tcPr>
          <w:p w:rsidR="00E40629" w:rsidRPr="00E40629" w:rsidP="00E40629" w14:paraId="7935196B" w14:textId="14D7D2C0">
            <w:pPr>
              <w:spacing w:before="120" w:after="120" w:line="240" w:lineRule="auto"/>
              <w:ind w:left="176"/>
              <w:rPr>
                <w:rFonts w:eastAsia="Times New Roman" w:cstheme="minorHAnsi"/>
                <w:b/>
                <w:lang w:val="bg-BG"/>
              </w:rPr>
            </w:pPr>
            <w:r w:rsidRPr="00B83EDC">
              <w:rPr>
                <w:rFonts w:eastAsia="Times New Roman" w:cstheme="minorHAnsi"/>
                <w:b/>
                <w:lang w:val="bg-BG"/>
              </w:rPr>
              <w:t xml:space="preserve">Продължителност на </w:t>
            </w:r>
            <w:r w:rsidRPr="00B83EDC" w:rsidR="00904B08">
              <w:rPr>
                <w:rFonts w:eastAsia="Times New Roman" w:cstheme="minorHAnsi"/>
                <w:b/>
                <w:lang w:val="bg-BG"/>
              </w:rPr>
              <w:t>Проекта</w:t>
            </w:r>
            <w:r w:rsidRPr="00B83EDC">
              <w:rPr>
                <w:rFonts w:eastAsia="Times New Roman" w:cstheme="minorHAnsi"/>
                <w:b/>
                <w:lang w:val="bg-BG"/>
              </w:rPr>
              <w:t>:</w:t>
            </w:r>
          </w:p>
        </w:tc>
        <w:tc>
          <w:tcPr>
            <w:tcW w:w="4677" w:type="dxa"/>
            <w:shd w:val="clear" w:color="auto" w:fill="DEEAF6"/>
          </w:tcPr>
          <w:p w:rsidR="0050798B" w:rsidRPr="00B83EDC" w:rsidP="0050798B" w14:paraId="051D2353" w14:textId="26AD0112">
            <w:pPr>
              <w:spacing w:before="120" w:after="120" w:line="240" w:lineRule="auto"/>
              <w:ind w:left="142" w:firstLine="284"/>
              <w:rPr>
                <w:rFonts w:eastAsia="Times New Roman" w:cstheme="minorHAnsi"/>
                <w:lang w:val="bg-BG"/>
              </w:rPr>
            </w:pPr>
            <w:r>
              <w:rPr>
                <w:rFonts w:eastAsia="Times New Roman" w:cstheme="minorHAnsi"/>
                <w:lang w:val="bg-BG"/>
              </w:rPr>
              <w:t xml:space="preserve">………. </w:t>
            </w:r>
            <w:r w:rsidR="00D14DE4">
              <w:rPr>
                <w:rFonts w:eastAsia="Times New Roman" w:cstheme="minorHAnsi"/>
                <w:lang w:val="bg-BG"/>
              </w:rPr>
              <w:t>М</w:t>
            </w:r>
            <w:r>
              <w:rPr>
                <w:rFonts w:eastAsia="Times New Roman" w:cstheme="minorHAnsi"/>
                <w:lang w:val="bg-BG"/>
              </w:rPr>
              <w:t>есеца</w:t>
            </w:r>
          </w:p>
        </w:tc>
      </w:tr>
      <w:tr w14:paraId="6B5AB53D" w14:textId="77777777" w:rsidTr="005C6394">
        <w:tblPrEx>
          <w:tblW w:w="0" w:type="auto"/>
          <w:tblInd w:w="108" w:type="dxa"/>
          <w:shd w:val="clear" w:color="auto" w:fill="FFFFCC"/>
          <w:tblLook w:val="0000"/>
        </w:tblPrEx>
        <w:trPr>
          <w:trHeight w:val="467"/>
        </w:trPr>
        <w:tc>
          <w:tcPr>
            <w:tcW w:w="4565" w:type="dxa"/>
            <w:shd w:val="clear" w:color="auto" w:fill="DEEAF6"/>
          </w:tcPr>
          <w:p w:rsidR="0050798B" w:rsidRPr="00B83EDC" w:rsidP="00904B08" w14:paraId="4F560502" w14:textId="77777777">
            <w:pPr>
              <w:spacing w:before="120" w:after="120" w:line="240" w:lineRule="auto"/>
              <w:ind w:left="176"/>
              <w:rPr>
                <w:rFonts w:eastAsia="Times New Roman" w:cstheme="minorHAnsi"/>
                <w:b/>
                <w:lang w:val="bg-BG"/>
              </w:rPr>
            </w:pPr>
            <w:r w:rsidRPr="00B83EDC">
              <w:rPr>
                <w:rFonts w:eastAsia="Times New Roman" w:cstheme="minorHAnsi"/>
                <w:b/>
                <w:lang w:val="bg-BG"/>
              </w:rPr>
              <w:t xml:space="preserve">Дата на започване </w:t>
            </w:r>
            <w:r w:rsidR="004744A9">
              <w:rPr>
                <w:rFonts w:eastAsia="Times New Roman" w:cstheme="minorHAnsi"/>
                <w:b/>
                <w:lang w:val="bg-BG"/>
              </w:rPr>
              <w:t xml:space="preserve">на </w:t>
            </w:r>
            <w:r w:rsidRPr="00B83EDC" w:rsidR="00904B08">
              <w:rPr>
                <w:rFonts w:eastAsia="Times New Roman" w:cstheme="minorHAnsi"/>
                <w:b/>
                <w:lang w:val="bg-BG"/>
              </w:rPr>
              <w:t xml:space="preserve">изпълнението </w:t>
            </w:r>
            <w:r w:rsidRPr="00B83EDC">
              <w:rPr>
                <w:rFonts w:eastAsia="Times New Roman" w:cstheme="minorHAnsi"/>
                <w:b/>
                <w:lang w:val="bg-BG"/>
              </w:rPr>
              <w:t xml:space="preserve">на </w:t>
            </w:r>
            <w:r w:rsidRPr="00B83EDC" w:rsidR="00904B08">
              <w:rPr>
                <w:rFonts w:eastAsia="Times New Roman" w:cstheme="minorHAnsi"/>
                <w:b/>
                <w:lang w:val="bg-BG"/>
              </w:rPr>
              <w:t>Проекта</w:t>
            </w:r>
            <w:r w:rsidRPr="00B83EDC">
              <w:rPr>
                <w:rFonts w:eastAsia="Times New Roman" w:cstheme="minorHAnsi"/>
                <w:b/>
                <w:lang w:val="bg-BG"/>
              </w:rPr>
              <w:t>:</w:t>
            </w:r>
          </w:p>
        </w:tc>
        <w:tc>
          <w:tcPr>
            <w:tcW w:w="4677" w:type="dxa"/>
            <w:shd w:val="clear" w:color="auto" w:fill="DEEAF6"/>
          </w:tcPr>
          <w:p w:rsidR="0050798B" w:rsidRPr="00B83EDC" w:rsidP="0050798B" w14:paraId="320B020F" w14:textId="77777777">
            <w:pPr>
              <w:spacing w:before="120" w:after="120" w:line="240" w:lineRule="auto"/>
              <w:ind w:left="142" w:firstLine="284"/>
              <w:rPr>
                <w:rFonts w:eastAsia="Times New Roman" w:cstheme="minorHAnsi"/>
                <w:lang w:val="bg-BG"/>
              </w:rPr>
            </w:pPr>
          </w:p>
        </w:tc>
      </w:tr>
      <w:tr w14:paraId="577C6A9B" w14:textId="77777777" w:rsidTr="005C6394">
        <w:tblPrEx>
          <w:tblW w:w="0" w:type="auto"/>
          <w:tblInd w:w="108" w:type="dxa"/>
          <w:shd w:val="clear" w:color="auto" w:fill="FFFFCC"/>
          <w:tblLook w:val="0000"/>
        </w:tblPrEx>
        <w:trPr>
          <w:trHeight w:val="467"/>
        </w:trPr>
        <w:tc>
          <w:tcPr>
            <w:tcW w:w="4565" w:type="dxa"/>
            <w:shd w:val="clear" w:color="auto" w:fill="DEEAF6"/>
          </w:tcPr>
          <w:p w:rsidR="0050798B" w:rsidRPr="00B83EDC" w:rsidP="0050798B" w14:paraId="11E7E36B" w14:textId="3EB85777">
            <w:pPr>
              <w:spacing w:before="120" w:after="120" w:line="240" w:lineRule="auto"/>
              <w:ind w:left="142"/>
              <w:rPr>
                <w:rFonts w:eastAsia="Times New Roman" w:cstheme="minorHAnsi"/>
                <w:b/>
                <w:lang w:val="bg-BG"/>
              </w:rPr>
            </w:pPr>
            <w:r w:rsidRPr="00B83EDC">
              <w:rPr>
                <w:rFonts w:eastAsia="Times New Roman" w:cstheme="minorHAnsi"/>
                <w:b/>
                <w:lang w:val="bg-BG"/>
              </w:rPr>
              <w:t xml:space="preserve">Дата на приключване </w:t>
            </w:r>
            <w:r w:rsidR="004744A9">
              <w:rPr>
                <w:rFonts w:eastAsia="Times New Roman" w:cstheme="minorHAnsi"/>
                <w:b/>
                <w:lang w:val="bg-BG"/>
              </w:rPr>
              <w:t xml:space="preserve">на </w:t>
            </w:r>
            <w:r w:rsidRPr="00B83EDC" w:rsidR="00904B08">
              <w:rPr>
                <w:rFonts w:eastAsia="Times New Roman" w:cstheme="minorHAnsi"/>
                <w:b/>
                <w:lang w:val="bg-BG"/>
              </w:rPr>
              <w:t>изпълнението на Проекта</w:t>
            </w:r>
            <w:r w:rsidRPr="00B83EDC">
              <w:rPr>
                <w:rFonts w:eastAsia="Times New Roman" w:cstheme="minorHAnsi"/>
                <w:b/>
                <w:lang w:val="bg-BG"/>
              </w:rPr>
              <w:t>:</w:t>
            </w:r>
          </w:p>
        </w:tc>
        <w:tc>
          <w:tcPr>
            <w:tcW w:w="4677" w:type="dxa"/>
            <w:shd w:val="clear" w:color="auto" w:fill="DEEAF6"/>
          </w:tcPr>
          <w:p w:rsidR="0050798B" w:rsidRPr="00B83EDC" w:rsidP="0050798B" w14:paraId="080C35E6" w14:textId="77777777">
            <w:pPr>
              <w:spacing w:before="120" w:after="120" w:line="240" w:lineRule="auto"/>
              <w:ind w:left="142" w:firstLine="284"/>
              <w:rPr>
                <w:rFonts w:eastAsia="Times New Roman" w:cstheme="minorHAnsi"/>
                <w:lang w:val="bg-BG"/>
              </w:rPr>
            </w:pPr>
          </w:p>
        </w:tc>
      </w:tr>
    </w:tbl>
    <w:p w:rsidR="00B95502" w:rsidRPr="00B83EDC" w:rsidP="00B95502" w14:paraId="5B12A309" w14:textId="77777777">
      <w:pPr>
        <w:spacing w:after="0" w:line="240" w:lineRule="auto"/>
        <w:ind w:left="142" w:firstLine="284"/>
        <w:rPr>
          <w:rFonts w:eastAsia="Times New Roman" w:cstheme="minorHAnsi"/>
          <w:lang w:val="bg-BG"/>
        </w:rPr>
      </w:pPr>
    </w:p>
    <w:p w:rsidR="00B95502" w:rsidRPr="00B83EDC" w:rsidP="00B95502" w14:paraId="75056B3B" w14:textId="77777777">
      <w:pPr>
        <w:spacing w:after="0" w:line="240" w:lineRule="auto"/>
        <w:ind w:left="142" w:firstLine="284"/>
        <w:rPr>
          <w:rFonts w:eastAsia="Times New Roman" w:cstheme="minorHAnsi"/>
          <w:lang w:val="bg-BG"/>
        </w:rPr>
      </w:pPr>
    </w:p>
    <w:p w:rsidR="00B95502" w:rsidRPr="00B83EDC" w:rsidP="00B95502" w14:paraId="6BEFA3E7" w14:textId="77777777">
      <w:pPr>
        <w:spacing w:after="0" w:line="240" w:lineRule="auto"/>
        <w:jc w:val="both"/>
        <w:rPr>
          <w:rFonts w:eastAsia="Times New Roman" w:cstheme="minorHAnsi"/>
        </w:rPr>
      </w:pPr>
    </w:p>
    <w:p w:rsidR="00B95502" w:rsidRPr="00B83EDC" w:rsidP="00B95502" w14:paraId="636FBD4B" w14:textId="77777777">
      <w:pPr>
        <w:spacing w:after="0" w:line="240" w:lineRule="auto"/>
        <w:ind w:left="142" w:firstLine="284"/>
        <w:jc w:val="both"/>
        <w:rPr>
          <w:rFonts w:eastAsia="Times New Roman" w:cstheme="minorHAnsi"/>
          <w:b/>
          <w:lang w:val="bg-BG" w:eastAsia="bg-BG"/>
        </w:rPr>
      </w:pPr>
    </w:p>
    <w:p w:rsidR="00B95502" w:rsidRPr="00B83EDC" w:rsidP="00B95502" w14:paraId="50BDC122" w14:textId="77777777">
      <w:pPr>
        <w:spacing w:after="0" w:line="240" w:lineRule="auto"/>
        <w:ind w:left="142" w:firstLine="284"/>
        <w:jc w:val="both"/>
        <w:rPr>
          <w:rFonts w:eastAsia="Times New Roman" w:cstheme="minorHAnsi"/>
          <w:b/>
          <w:lang w:val="bg-BG" w:eastAsia="bg-BG"/>
        </w:rPr>
      </w:pPr>
    </w:p>
    <w:p w:rsidR="00B95502" w:rsidRPr="00B83EDC" w:rsidP="00B95502" w14:paraId="1AA71BDB" w14:textId="77777777">
      <w:pPr>
        <w:spacing w:after="0" w:line="240" w:lineRule="auto"/>
        <w:ind w:left="142" w:firstLine="284"/>
        <w:jc w:val="both"/>
        <w:rPr>
          <w:rFonts w:eastAsia="Times New Roman" w:cstheme="minorHAnsi"/>
          <w:b/>
          <w:lang w:val="bg-BG" w:eastAsia="bg-BG"/>
        </w:rPr>
      </w:pPr>
    </w:p>
    <w:p w:rsidR="00B95502" w:rsidRPr="00B83EDC" w:rsidP="00B95502" w14:paraId="17E4669F" w14:textId="77777777">
      <w:pPr>
        <w:spacing w:after="0" w:line="240" w:lineRule="auto"/>
        <w:ind w:left="142" w:firstLine="284"/>
        <w:jc w:val="both"/>
        <w:rPr>
          <w:rFonts w:eastAsia="Times New Roman" w:cstheme="minorHAnsi"/>
          <w:b/>
          <w:lang w:val="bg-BG" w:eastAsia="bg-BG"/>
        </w:rPr>
      </w:pPr>
    </w:p>
    <w:p w:rsidR="003D0DA0" w:rsidP="00C13A39" w14:paraId="479B22A2" w14:textId="77777777">
      <w:pPr>
        <w:spacing w:after="0" w:line="254" w:lineRule="auto"/>
        <w:rPr>
          <w:rFonts w:eastAsia="Times New Roman" w:cstheme="minorHAnsi"/>
          <w:b/>
          <w:lang w:val="bg-BG" w:eastAsia="bg-BG"/>
        </w:rPr>
      </w:pPr>
    </w:p>
    <w:p w:rsidR="00B95502" w:rsidRPr="00B83EDC" w:rsidP="003D0DA0" w14:paraId="72495E12" w14:textId="39C09C6D">
      <w:pPr>
        <w:spacing w:after="0" w:line="254" w:lineRule="auto"/>
        <w:jc w:val="both"/>
        <w:rPr>
          <w:rFonts w:eastAsia="Times New Roman" w:cstheme="minorHAnsi"/>
          <w:lang w:val="bg-BG" w:eastAsia="bg-BG"/>
        </w:rPr>
      </w:pPr>
      <w:r w:rsidRPr="00B83EDC">
        <w:rPr>
          <w:rFonts w:eastAsia="Times New Roman" w:cstheme="minorHAnsi"/>
          <w:b/>
          <w:lang w:val="bg-BG" w:eastAsia="bg-BG"/>
        </w:rPr>
        <w:t>Фондация</w:t>
      </w:r>
      <w:r w:rsidRPr="00C434D6">
        <w:rPr>
          <w:rFonts w:eastAsia="Times New Roman" w:cstheme="minorHAnsi"/>
          <w:b/>
          <w:lang w:val="bg-BG" w:eastAsia="bg-BG"/>
        </w:rPr>
        <w:t xml:space="preserve"> </w:t>
      </w:r>
      <w:r w:rsidRPr="00B83EDC">
        <w:rPr>
          <w:rFonts w:eastAsia="Times New Roman" w:cstheme="minorHAnsi"/>
          <w:b/>
          <w:lang w:val="bg-BG" w:eastAsia="bg-BG"/>
        </w:rPr>
        <w:t>„</w:t>
      </w:r>
      <w:r w:rsidRPr="00B83EDC" w:rsidR="00C22556">
        <w:rPr>
          <w:rFonts w:eastAsia="Times New Roman" w:cstheme="minorHAnsi"/>
          <w:b/>
          <w:lang w:val="bg-BG" w:eastAsia="bg-BG"/>
        </w:rPr>
        <w:t>Работилница за граждански инициативи</w:t>
      </w:r>
      <w:r w:rsidRPr="002D3EE6">
        <w:rPr>
          <w:rFonts w:eastAsia="Times New Roman" w:cstheme="minorHAnsi"/>
          <w:b/>
          <w:lang w:val="bg-BG" w:eastAsia="bg-BG"/>
        </w:rPr>
        <w:t xml:space="preserve">“, </w:t>
      </w:r>
      <w:r w:rsidRPr="002D3EE6" w:rsidR="00752842">
        <w:rPr>
          <w:rFonts w:eastAsia="Times New Roman" w:cstheme="minorHAnsi"/>
          <w:lang w:val="bg-BG" w:eastAsia="bg-BG"/>
        </w:rPr>
        <w:t>управляващ</w:t>
      </w:r>
      <w:r w:rsidR="00752842">
        <w:rPr>
          <w:rFonts w:eastAsia="Times New Roman" w:cstheme="minorHAnsi"/>
          <w:lang w:val="bg-BG" w:eastAsia="bg-BG"/>
        </w:rPr>
        <w:t>а</w:t>
      </w:r>
      <w:r w:rsidRPr="002D3EE6" w:rsidR="00752842">
        <w:rPr>
          <w:rFonts w:eastAsia="Times New Roman" w:cstheme="minorHAnsi"/>
          <w:lang w:val="bg-BG" w:eastAsia="bg-BG"/>
        </w:rPr>
        <w:t xml:space="preserve"> </w:t>
      </w:r>
      <w:r w:rsidR="00A874FB">
        <w:rPr>
          <w:rFonts w:eastAsia="Times New Roman" w:cstheme="minorHAnsi"/>
          <w:lang w:val="bg-BG" w:eastAsia="bg-BG"/>
        </w:rPr>
        <w:t>Т</w:t>
      </w:r>
      <w:r w:rsidRPr="002D3EE6" w:rsidR="00752842">
        <w:rPr>
          <w:rFonts w:eastAsia="Times New Roman" w:cstheme="minorHAnsi"/>
          <w:lang w:val="bg-BG" w:eastAsia="bg-BG"/>
        </w:rPr>
        <w:t xml:space="preserve">екущ конкурс за малки проекти </w:t>
      </w:r>
      <w:r w:rsidRPr="002D3EE6" w:rsidR="00C6383C">
        <w:rPr>
          <w:rFonts w:eastAsia="Times New Roman" w:cstheme="minorHAnsi"/>
          <w:lang w:val="bg-BG" w:eastAsia="bg-BG"/>
        </w:rPr>
        <w:t xml:space="preserve">в качеството си на член на Консорциума - Оператор на </w:t>
      </w:r>
      <w:r w:rsidRPr="002D3EE6" w:rsidR="00C6383C">
        <w:rPr>
          <w:rFonts w:eastAsia="Times New Roman" w:cstheme="minorHAnsi"/>
          <w:lang w:val="en-GB" w:eastAsia="bg-BG"/>
        </w:rPr>
        <w:t>EEA</w:t>
      </w:r>
      <w:r w:rsidRPr="00C434D6" w:rsidR="00C6383C">
        <w:rPr>
          <w:rFonts w:eastAsia="Times New Roman" w:cstheme="minorHAnsi"/>
          <w:lang w:val="bg-BG" w:eastAsia="bg-BG"/>
        </w:rPr>
        <w:t xml:space="preserve"> </w:t>
      </w:r>
      <w:r w:rsidRPr="002D3EE6" w:rsidR="00C6383C">
        <w:rPr>
          <w:rFonts w:eastAsia="Times New Roman" w:cstheme="minorHAnsi"/>
          <w:lang w:val="en-GB" w:eastAsia="bg-BG"/>
        </w:rPr>
        <w:t>Civil</w:t>
      </w:r>
      <w:r w:rsidRPr="00C434D6" w:rsidR="00C6383C">
        <w:rPr>
          <w:rFonts w:eastAsia="Times New Roman" w:cstheme="minorHAnsi"/>
          <w:lang w:val="bg-BG" w:eastAsia="bg-BG"/>
        </w:rPr>
        <w:t xml:space="preserve"> </w:t>
      </w:r>
      <w:r w:rsidRPr="002D3EE6" w:rsidR="00C6383C">
        <w:rPr>
          <w:rFonts w:eastAsia="Times New Roman" w:cstheme="minorHAnsi"/>
          <w:lang w:val="en-GB" w:eastAsia="bg-BG"/>
        </w:rPr>
        <w:t>Society</w:t>
      </w:r>
      <w:r w:rsidRPr="00C434D6" w:rsidR="00C6383C">
        <w:rPr>
          <w:rFonts w:eastAsia="Times New Roman" w:cstheme="minorHAnsi"/>
          <w:lang w:val="bg-BG" w:eastAsia="bg-BG"/>
        </w:rPr>
        <w:t xml:space="preserve"> </w:t>
      </w:r>
      <w:r w:rsidRPr="002D3EE6" w:rsidR="00C6383C">
        <w:rPr>
          <w:rFonts w:eastAsia="Times New Roman" w:cstheme="minorHAnsi"/>
          <w:lang w:val="en-GB" w:eastAsia="bg-BG"/>
        </w:rPr>
        <w:t>Fund</w:t>
      </w:r>
      <w:r w:rsidRPr="00C434D6" w:rsidR="00C6383C">
        <w:rPr>
          <w:rFonts w:eastAsia="Times New Roman" w:cstheme="minorHAnsi"/>
          <w:lang w:val="bg-BG" w:eastAsia="bg-BG"/>
        </w:rPr>
        <w:t xml:space="preserve"> </w:t>
      </w:r>
      <w:r w:rsidRPr="002D3EE6" w:rsidR="00C6383C">
        <w:rPr>
          <w:rFonts w:eastAsia="Times New Roman" w:cstheme="minorHAnsi"/>
          <w:lang w:val="bg-BG" w:eastAsia="bg-BG"/>
        </w:rPr>
        <w:t>в България</w:t>
      </w:r>
      <w:r w:rsidR="00D14DE4">
        <w:rPr>
          <w:rFonts w:eastAsia="Times New Roman" w:cstheme="minorHAnsi"/>
          <w:lang w:val="bg-BG" w:eastAsia="bg-BG"/>
        </w:rPr>
        <w:t xml:space="preserve">, </w:t>
      </w:r>
      <w:r w:rsidRPr="00B83EDC">
        <w:rPr>
          <w:rFonts w:eastAsia="Times New Roman" w:cstheme="minorHAnsi"/>
          <w:lang w:val="bg-BG" w:eastAsia="bg-BG"/>
        </w:rPr>
        <w:t xml:space="preserve">ЕИК </w:t>
      </w:r>
      <w:r w:rsidRPr="00C434D6" w:rsidR="00C22556">
        <w:rPr>
          <w:rFonts w:cstheme="minorHAnsi"/>
          <w:lang w:val="bg-BG"/>
        </w:rPr>
        <w:t>130560949</w:t>
      </w:r>
      <w:r w:rsidRPr="00B83EDC">
        <w:rPr>
          <w:rFonts w:eastAsia="Times New Roman" w:cstheme="minorHAnsi"/>
          <w:lang w:val="bg-BG" w:eastAsia="bg-BG"/>
        </w:rPr>
        <w:t xml:space="preserve">, със седалище и адрес на управление: </w:t>
      </w:r>
      <w:r w:rsidRPr="00C434D6" w:rsidR="00C22556">
        <w:rPr>
          <w:rFonts w:cstheme="minorHAnsi"/>
          <w:lang w:val="bg-BG"/>
        </w:rPr>
        <w:t xml:space="preserve">гр. София, 1408, ул. “Енос” № 7, </w:t>
      </w:r>
      <w:r w:rsidRPr="00B83EDC">
        <w:rPr>
          <w:rFonts w:eastAsia="Times New Roman" w:cstheme="minorHAnsi"/>
          <w:lang w:val="bg-BG" w:eastAsia="bg-BG"/>
        </w:rPr>
        <w:t xml:space="preserve">представлявана от </w:t>
      </w:r>
      <w:r w:rsidRPr="00C434D6" w:rsidR="00C22556">
        <w:rPr>
          <w:rFonts w:cstheme="minorHAnsi"/>
          <w:lang w:val="bg-BG"/>
        </w:rPr>
        <w:t>Илияна Димитрова Николова - Изпълнителен директор</w:t>
      </w:r>
      <w:r w:rsidRPr="00B83EDC">
        <w:rPr>
          <w:rFonts w:eastAsia="Times New Roman" w:cstheme="minorHAnsi"/>
          <w:lang w:val="bg-BG" w:eastAsia="bg-BG"/>
        </w:rPr>
        <w:t xml:space="preserve">, </w:t>
      </w:r>
      <w:r w:rsidR="00677992">
        <w:rPr>
          <w:rFonts w:eastAsia="Times New Roman" w:cstheme="minorHAnsi"/>
          <w:lang w:val="bg-BG" w:eastAsia="bg-BG"/>
        </w:rPr>
        <w:t>н</w:t>
      </w:r>
      <w:r w:rsidRPr="00B83EDC">
        <w:rPr>
          <w:rFonts w:eastAsia="Times New Roman" w:cstheme="minorHAnsi"/>
          <w:lang w:val="bg-BG" w:eastAsia="bg-BG"/>
        </w:rPr>
        <w:t xml:space="preserve">аричана по-нататък за </w:t>
      </w:r>
      <w:r w:rsidRPr="00E40629">
        <w:rPr>
          <w:rFonts w:eastAsia="Times New Roman" w:cstheme="minorHAnsi"/>
          <w:lang w:val="bg-BG" w:eastAsia="bg-BG"/>
        </w:rPr>
        <w:t>краткост „</w:t>
      </w:r>
      <w:r w:rsidRPr="00E40629" w:rsidR="00E40629">
        <w:rPr>
          <w:rFonts w:eastAsia="Times New Roman" w:cstheme="minorHAnsi"/>
          <w:b/>
          <w:lang w:val="bg-BG" w:eastAsia="bg-BG"/>
        </w:rPr>
        <w:t>ФРГИ</w:t>
      </w:r>
      <w:r w:rsidRPr="00E40629">
        <w:rPr>
          <w:rFonts w:eastAsia="Times New Roman" w:cstheme="minorHAnsi"/>
          <w:lang w:val="bg-BG" w:eastAsia="bg-BG"/>
        </w:rPr>
        <w:t>“</w:t>
      </w:r>
    </w:p>
    <w:p w:rsidR="00B95502" w:rsidRPr="00B83EDC" w:rsidP="00B95502" w14:paraId="03AAD3F3" w14:textId="77777777">
      <w:pPr>
        <w:tabs>
          <w:tab w:val="left" w:pos="-1701"/>
          <w:tab w:val="left" w:pos="-1560"/>
          <w:tab w:val="left" w:pos="-1440"/>
        </w:tabs>
        <w:spacing w:after="0" w:line="240" w:lineRule="auto"/>
        <w:ind w:left="142" w:firstLine="284"/>
        <w:jc w:val="both"/>
        <w:rPr>
          <w:rFonts w:eastAsia="Times New Roman" w:cstheme="minorHAnsi"/>
          <w:lang w:val="bg-BG" w:eastAsia="bg-BG"/>
        </w:rPr>
      </w:pPr>
    </w:p>
    <w:p w:rsidR="00B95502" w:rsidRPr="00B83EDC" w:rsidP="00B95502" w14:paraId="4B91CB0C" w14:textId="77777777">
      <w:pPr>
        <w:tabs>
          <w:tab w:val="left" w:pos="-1701"/>
          <w:tab w:val="left" w:pos="-1560"/>
          <w:tab w:val="left" w:pos="-1440"/>
        </w:tabs>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и</w:t>
      </w:r>
    </w:p>
    <w:p w:rsidR="00B95502" w:rsidRPr="00B83EDC" w:rsidP="00B95502" w14:paraId="332766EC" w14:textId="77777777">
      <w:pPr>
        <w:tabs>
          <w:tab w:val="left" w:pos="-1701"/>
          <w:tab w:val="left" w:pos="-1560"/>
          <w:tab w:val="left" w:pos="-1440"/>
        </w:tabs>
        <w:spacing w:after="0" w:line="240" w:lineRule="auto"/>
        <w:ind w:left="142" w:firstLine="284"/>
        <w:jc w:val="both"/>
        <w:rPr>
          <w:rFonts w:eastAsia="Times New Roman" w:cstheme="minorHAnsi"/>
          <w:lang w:val="bg-BG" w:eastAsia="bg-BG"/>
        </w:rPr>
      </w:pPr>
    </w:p>
    <w:p w:rsidR="00B95502" w:rsidRPr="00B83EDC" w:rsidP="00C13A39" w14:paraId="09A4443A" w14:textId="3088AEDA">
      <w:pPr>
        <w:spacing w:after="0" w:line="240" w:lineRule="auto"/>
        <w:ind w:left="142"/>
        <w:jc w:val="both"/>
        <w:rPr>
          <w:rFonts w:eastAsia="Times New Roman" w:cstheme="minorHAnsi"/>
          <w:b/>
          <w:lang w:val="bg-BG" w:eastAsia="bg-BG"/>
        </w:rPr>
      </w:pPr>
      <w:r w:rsidRPr="00B83EDC">
        <w:rPr>
          <w:rFonts w:eastAsia="Times New Roman" w:cstheme="minorHAnsi"/>
          <w:b/>
          <w:lang w:val="bg-BG" w:eastAsia="bg-BG"/>
        </w:rPr>
        <w:t xml:space="preserve">……………………………………………………………….…….……., </w:t>
      </w:r>
      <w:r w:rsidRPr="00B83EDC">
        <w:rPr>
          <w:rFonts w:eastAsia="Times New Roman" w:cstheme="minorHAnsi"/>
          <w:lang w:val="bg-BG" w:eastAsia="bg-BG"/>
        </w:rPr>
        <w:t>Правен статут:………………..., ЕИК……….…., със седалище и адрес на управление:…………………………………………………………………, представлявано  от  ………………….– ………………, наричано по-нататък за краткост „</w:t>
      </w:r>
      <w:r w:rsidRPr="00B83EDC">
        <w:rPr>
          <w:rFonts w:eastAsia="Times New Roman" w:cstheme="minorHAnsi"/>
          <w:b/>
          <w:lang w:val="bg-BG" w:eastAsia="bg-BG"/>
        </w:rPr>
        <w:t>Бенефицие</w:t>
      </w:r>
      <w:r w:rsidR="00C00BE1">
        <w:rPr>
          <w:rFonts w:eastAsia="Times New Roman" w:cstheme="minorHAnsi"/>
          <w:b/>
          <w:lang w:val="bg-BG" w:eastAsia="bg-BG"/>
        </w:rPr>
        <w:t>р</w:t>
      </w:r>
      <w:r w:rsidRPr="00B83EDC">
        <w:rPr>
          <w:rFonts w:eastAsia="Times New Roman" w:cstheme="minorHAnsi"/>
          <w:lang w:val="bg-BG" w:eastAsia="bg-BG"/>
        </w:rPr>
        <w:t>“,</w:t>
      </w:r>
    </w:p>
    <w:p w:rsidR="00B95502" w:rsidRPr="00B83EDC" w:rsidP="00B95502" w14:paraId="7DDA2C66" w14:textId="77777777">
      <w:pPr>
        <w:spacing w:after="0" w:line="240" w:lineRule="auto"/>
        <w:ind w:left="142" w:firstLine="284"/>
        <w:jc w:val="both"/>
        <w:rPr>
          <w:rFonts w:eastAsia="Times New Roman" w:cstheme="minorHAnsi"/>
          <w:b/>
          <w:color w:val="000000"/>
          <w:lang w:val="bg-BG" w:eastAsia="bg-BG"/>
        </w:rPr>
      </w:pPr>
    </w:p>
    <w:p w:rsidR="00B95502" w:rsidRPr="00B83EDC" w:rsidP="00B95502" w14:paraId="35E64243" w14:textId="576A6CEF">
      <w:pPr>
        <w:spacing w:after="0" w:line="240" w:lineRule="auto"/>
        <w:ind w:left="142"/>
        <w:jc w:val="both"/>
        <w:rPr>
          <w:rFonts w:eastAsia="Times New Roman" w:cstheme="minorHAnsi"/>
          <w:color w:val="000000"/>
          <w:lang w:val="bg-BG" w:eastAsia="bg-BG"/>
        </w:rPr>
      </w:pPr>
      <w:r w:rsidRPr="00B83EDC">
        <w:rPr>
          <w:rFonts w:eastAsia="Times New Roman" w:cstheme="minorHAnsi"/>
          <w:color w:val="000000"/>
          <w:lang w:val="bg-BG" w:eastAsia="bg-BG"/>
        </w:rPr>
        <w:t xml:space="preserve">на основание решение </w:t>
      </w:r>
      <w:r w:rsidRPr="00B83EDC" w:rsidR="00C13A39">
        <w:rPr>
          <w:rFonts w:eastAsia="Times New Roman" w:cstheme="minorHAnsi"/>
          <w:color w:val="000000"/>
          <w:lang w:val="bg-BG" w:eastAsia="bg-BG"/>
        </w:rPr>
        <w:t xml:space="preserve">№ </w:t>
      </w:r>
      <w:r w:rsidR="004744A9">
        <w:rPr>
          <w:rFonts w:eastAsia="Times New Roman" w:cstheme="minorHAnsi"/>
          <w:color w:val="000000"/>
          <w:lang w:val="bg-BG" w:eastAsia="bg-BG"/>
        </w:rPr>
        <w:t xml:space="preserve">.. </w:t>
      </w:r>
      <w:r w:rsidRPr="00B83EDC" w:rsidR="00C13A39">
        <w:rPr>
          <w:rFonts w:eastAsia="Times New Roman" w:cstheme="minorHAnsi"/>
          <w:color w:val="000000"/>
          <w:lang w:val="bg-BG" w:eastAsia="bg-BG"/>
        </w:rPr>
        <w:t>на сесия</w:t>
      </w:r>
      <w:r w:rsidR="00C94B07">
        <w:rPr>
          <w:rFonts w:eastAsia="Times New Roman" w:cstheme="minorHAnsi"/>
          <w:color w:val="000000"/>
          <w:lang w:val="bg-BG" w:eastAsia="bg-BG"/>
        </w:rPr>
        <w:t xml:space="preserve"> </w:t>
      </w:r>
      <w:r w:rsidRPr="00B83EDC" w:rsidR="00C94B07">
        <w:rPr>
          <w:rFonts w:eastAsia="Times New Roman" w:cstheme="minorHAnsi"/>
          <w:color w:val="000000"/>
          <w:lang w:val="bg-BG" w:eastAsia="bg-BG"/>
        </w:rPr>
        <w:t xml:space="preserve"> № </w:t>
      </w:r>
      <w:r w:rsidR="00C94B07">
        <w:rPr>
          <w:rFonts w:eastAsia="Times New Roman" w:cstheme="minorHAnsi"/>
          <w:color w:val="000000"/>
          <w:lang w:val="bg-BG" w:eastAsia="bg-BG"/>
        </w:rPr>
        <w:t xml:space="preserve"> ……</w:t>
      </w:r>
      <w:r w:rsidRPr="00B83EDC" w:rsidR="00C13A39">
        <w:rPr>
          <w:rFonts w:eastAsia="Times New Roman" w:cstheme="minorHAnsi"/>
          <w:color w:val="000000"/>
          <w:lang w:val="bg-BG" w:eastAsia="bg-BG"/>
        </w:rPr>
        <w:t xml:space="preserve"> / година </w:t>
      </w:r>
      <w:r w:rsidR="004744A9">
        <w:rPr>
          <w:rFonts w:eastAsia="Times New Roman" w:cstheme="minorHAnsi"/>
          <w:color w:val="000000"/>
          <w:lang w:val="bg-BG" w:eastAsia="bg-BG"/>
        </w:rPr>
        <w:t xml:space="preserve">…… </w:t>
      </w:r>
      <w:r w:rsidR="00D14DE4">
        <w:rPr>
          <w:rFonts w:eastAsia="Times New Roman" w:cstheme="minorHAnsi"/>
          <w:color w:val="000000"/>
          <w:lang w:val="bg-BG" w:eastAsia="bg-BG"/>
        </w:rPr>
        <w:t xml:space="preserve">на Текущ конкурс за малки проекти по </w:t>
      </w:r>
      <w:r w:rsidR="00D14DE4">
        <w:rPr>
          <w:rFonts w:eastAsia="Times New Roman" w:cstheme="minorHAnsi"/>
          <w:color w:val="000000"/>
          <w:lang w:val="en-GB" w:eastAsia="bg-BG"/>
        </w:rPr>
        <w:t>CSF</w:t>
      </w:r>
      <w:r w:rsidR="00D14DE4">
        <w:rPr>
          <w:rFonts w:eastAsia="Times New Roman" w:cstheme="minorHAnsi"/>
          <w:color w:val="000000"/>
          <w:lang w:val="bg-BG" w:eastAsia="bg-BG"/>
        </w:rPr>
        <w:t xml:space="preserve"> </w:t>
      </w:r>
      <w:r w:rsidRPr="00B83EDC">
        <w:rPr>
          <w:rFonts w:eastAsia="Times New Roman" w:cstheme="minorHAnsi"/>
          <w:color w:val="000000"/>
          <w:lang w:val="bg-BG" w:eastAsia="bg-BG"/>
        </w:rPr>
        <w:t xml:space="preserve">относно </w:t>
      </w:r>
      <w:r w:rsidR="00D14DE4">
        <w:rPr>
          <w:rFonts w:eastAsia="Times New Roman" w:cstheme="minorHAnsi"/>
          <w:color w:val="000000"/>
          <w:lang w:val="bg-BG" w:eastAsia="bg-BG"/>
        </w:rPr>
        <w:t xml:space="preserve"> </w:t>
      </w:r>
      <w:r w:rsidRPr="00B83EDC">
        <w:rPr>
          <w:rFonts w:eastAsia="Times New Roman" w:cstheme="minorHAnsi"/>
          <w:color w:val="000000"/>
          <w:lang w:val="bg-BG" w:eastAsia="bg-BG"/>
        </w:rPr>
        <w:t>финанс</w:t>
      </w:r>
      <w:r w:rsidRPr="00B83EDC" w:rsidR="005A3311">
        <w:rPr>
          <w:rFonts w:eastAsia="Times New Roman" w:cstheme="minorHAnsi"/>
          <w:color w:val="000000"/>
          <w:lang w:val="bg-BG" w:eastAsia="bg-BG"/>
        </w:rPr>
        <w:t xml:space="preserve">иране </w:t>
      </w:r>
      <w:r w:rsidRPr="00B83EDC">
        <w:rPr>
          <w:rFonts w:eastAsia="Times New Roman" w:cstheme="minorHAnsi"/>
          <w:color w:val="000000"/>
          <w:lang w:val="bg-BG" w:eastAsia="bg-BG"/>
        </w:rPr>
        <w:t xml:space="preserve">на </w:t>
      </w:r>
      <w:r w:rsidR="004744A9">
        <w:rPr>
          <w:rFonts w:eastAsia="Times New Roman" w:cstheme="minorHAnsi"/>
          <w:color w:val="000000"/>
          <w:lang w:val="bg-BG" w:eastAsia="bg-BG"/>
        </w:rPr>
        <w:t>П</w:t>
      </w:r>
      <w:r w:rsidRPr="00B83EDC" w:rsidR="00C13A39">
        <w:rPr>
          <w:rFonts w:eastAsia="Times New Roman" w:cstheme="minorHAnsi"/>
          <w:color w:val="000000"/>
          <w:lang w:val="bg-BG" w:eastAsia="bg-BG"/>
        </w:rPr>
        <w:t>роекта</w:t>
      </w:r>
      <w:r w:rsidRPr="00B83EDC">
        <w:rPr>
          <w:rFonts w:eastAsia="Times New Roman" w:cstheme="minorHAnsi"/>
          <w:color w:val="000000"/>
          <w:lang w:val="bg-BG" w:eastAsia="bg-BG"/>
        </w:rPr>
        <w:t xml:space="preserve">: </w:t>
      </w:r>
    </w:p>
    <w:p w:rsidR="00B95502" w:rsidRPr="00B83EDC" w:rsidP="00B95502" w14:paraId="5D88CBE5" w14:textId="77777777">
      <w:pPr>
        <w:spacing w:after="0" w:line="240" w:lineRule="auto"/>
        <w:ind w:left="142" w:firstLine="284"/>
        <w:jc w:val="both"/>
        <w:rPr>
          <w:rFonts w:eastAsia="Times New Roman" w:cstheme="minorHAnsi"/>
          <w:color w:val="000000"/>
          <w:lang w:val="bg-BG" w:eastAsia="bg-BG"/>
        </w:rPr>
      </w:pPr>
    </w:p>
    <w:p w:rsidR="00B95502" w:rsidRPr="00B83EDC" w:rsidP="00B95502" w14:paraId="6402FBF0" w14:textId="77777777">
      <w:pPr>
        <w:spacing w:after="0" w:line="240" w:lineRule="auto"/>
        <w:ind w:left="142" w:firstLine="284"/>
        <w:jc w:val="both"/>
        <w:rPr>
          <w:rFonts w:eastAsia="Times New Roman" w:cstheme="minorHAnsi"/>
          <w:b/>
          <w:color w:val="000000"/>
          <w:lang w:val="bg-BG" w:eastAsia="bg-BG"/>
        </w:rPr>
      </w:pPr>
      <w:r w:rsidRPr="00B83EDC">
        <w:rPr>
          <w:rFonts w:eastAsia="Times New Roman" w:cstheme="minorHAnsi"/>
          <w:b/>
          <w:color w:val="000000"/>
          <w:lang w:val="bg-BG" w:eastAsia="bg-BG"/>
        </w:rPr>
        <w:t>СЕ ДОГОВОРИХА, КАКТО СЛЕДВА:</w:t>
      </w:r>
    </w:p>
    <w:p w:rsidR="00B95502" w:rsidRPr="00B83EDC" w:rsidP="00B95502" w14:paraId="618807AB" w14:textId="77777777">
      <w:pPr>
        <w:spacing w:after="0" w:line="240" w:lineRule="auto"/>
        <w:ind w:left="142" w:firstLine="284"/>
        <w:jc w:val="both"/>
        <w:rPr>
          <w:rFonts w:eastAsia="Times New Roman" w:cstheme="minorHAnsi"/>
          <w:b/>
          <w:color w:val="000000"/>
          <w:lang w:val="bg-BG" w:eastAsia="bg-BG"/>
        </w:rPr>
      </w:pPr>
    </w:p>
    <w:p w:rsidR="00C13A39" w:rsidRPr="00B83EDC" w:rsidP="00B95502" w14:paraId="3A9B1106" w14:textId="77777777">
      <w:pPr>
        <w:spacing w:after="0" w:line="240" w:lineRule="auto"/>
        <w:ind w:left="142" w:firstLine="284"/>
        <w:jc w:val="center"/>
        <w:rPr>
          <w:rFonts w:eastAsia="Times New Roman" w:cstheme="minorHAnsi"/>
          <w:b/>
          <w:color w:val="000000"/>
          <w:lang w:val="bg-BG" w:eastAsia="bg-BG"/>
        </w:rPr>
      </w:pPr>
    </w:p>
    <w:p w:rsidR="00B95502" w:rsidRPr="00B83EDC" w:rsidP="00B95502" w14:paraId="69E8EE37" w14:textId="77777777">
      <w:pPr>
        <w:spacing w:after="0" w:line="240" w:lineRule="auto"/>
        <w:ind w:left="142" w:firstLine="284"/>
        <w:jc w:val="center"/>
        <w:rPr>
          <w:rFonts w:eastAsia="Times New Roman" w:cstheme="minorHAnsi"/>
          <w:b/>
          <w:color w:val="000000"/>
          <w:lang w:val="bg-BG" w:eastAsia="bg-BG"/>
        </w:rPr>
      </w:pPr>
      <w:r w:rsidRPr="00B83EDC">
        <w:rPr>
          <w:rFonts w:eastAsia="Times New Roman" w:cstheme="minorHAnsi"/>
          <w:b/>
          <w:color w:val="000000"/>
          <w:lang w:val="bg-BG" w:eastAsia="bg-BG"/>
        </w:rPr>
        <w:t>СПЕЦИАЛНИ УСЛОВИЯ</w:t>
      </w:r>
    </w:p>
    <w:p w:rsidR="00B95502" w:rsidRPr="00B83EDC" w:rsidP="00B95502" w14:paraId="2807A86C" w14:textId="77777777">
      <w:pPr>
        <w:spacing w:after="0" w:line="240" w:lineRule="auto"/>
        <w:ind w:left="142" w:firstLine="284"/>
        <w:jc w:val="both"/>
        <w:rPr>
          <w:rFonts w:eastAsia="Times New Roman" w:cstheme="minorHAnsi"/>
          <w:b/>
          <w:color w:val="000000"/>
          <w:lang w:val="bg-BG" w:eastAsia="bg-BG"/>
        </w:rPr>
      </w:pPr>
    </w:p>
    <w:p w:rsidR="00B95502" w:rsidRPr="00B83EDC" w:rsidP="00B95502" w14:paraId="48D4F50D" w14:textId="77777777">
      <w:pPr>
        <w:spacing w:after="0" w:line="240" w:lineRule="auto"/>
        <w:ind w:left="142" w:firstLine="284"/>
        <w:jc w:val="both"/>
        <w:rPr>
          <w:rFonts w:eastAsia="Times New Roman" w:cstheme="minorHAnsi"/>
          <w:b/>
          <w:color w:val="000000"/>
          <w:lang w:val="bg-BG" w:eastAsia="bg-BG"/>
        </w:rPr>
      </w:pPr>
      <w:r w:rsidRPr="00B83EDC">
        <w:rPr>
          <w:rFonts w:eastAsia="Times New Roman" w:cstheme="minorHAnsi"/>
          <w:b/>
          <w:color w:val="000000"/>
          <w:lang w:val="bg-BG" w:eastAsia="bg-BG"/>
        </w:rPr>
        <w:t xml:space="preserve">І. ПРЕДМЕТ НА ДОГОВОРА </w:t>
      </w:r>
    </w:p>
    <w:p w:rsidR="00B95502" w:rsidRPr="00C434D6" w:rsidP="00B95502" w14:paraId="2CC9C7F2" w14:textId="77777777">
      <w:pPr>
        <w:spacing w:after="0" w:line="240" w:lineRule="auto"/>
        <w:ind w:left="142" w:firstLine="284"/>
        <w:jc w:val="both"/>
        <w:rPr>
          <w:rFonts w:eastAsia="Times New Roman" w:cstheme="minorHAnsi"/>
          <w:lang w:val="bg-BG" w:eastAsia="bg-BG"/>
        </w:rPr>
      </w:pPr>
      <w:r w:rsidRPr="00B83EDC">
        <w:rPr>
          <w:rFonts w:eastAsia="Times New Roman" w:cstheme="minorHAnsi"/>
          <w:b/>
          <w:lang w:val="bg-BG" w:eastAsia="bg-BG"/>
        </w:rPr>
        <w:t>Чл. 1.</w:t>
      </w:r>
    </w:p>
    <w:p w:rsidR="00B95502" w:rsidRPr="00B83EDC" w:rsidP="00B95502" w14:paraId="540848AF" w14:textId="06BFA51B">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(1) Предмет на настоящия Договор</w:t>
      </w:r>
      <w:r w:rsidR="008558F8">
        <w:rPr>
          <w:rFonts w:eastAsia="Times New Roman" w:cstheme="minorHAnsi"/>
          <w:lang w:val="bg-BG" w:eastAsia="bg-BG"/>
        </w:rPr>
        <w:t xml:space="preserve">, наричан по-нататък за краткост </w:t>
      </w:r>
      <w:r w:rsidRPr="008558F8" w:rsidR="008558F8">
        <w:rPr>
          <w:rFonts w:eastAsia="Times New Roman" w:cstheme="minorHAnsi"/>
          <w:b/>
          <w:lang w:val="bg-BG" w:eastAsia="bg-BG"/>
        </w:rPr>
        <w:t>„Договора“</w:t>
      </w:r>
      <w:r w:rsidR="008558F8">
        <w:rPr>
          <w:rFonts w:eastAsia="Times New Roman" w:cstheme="minorHAnsi"/>
          <w:lang w:val="bg-BG" w:eastAsia="bg-BG"/>
        </w:rPr>
        <w:t>,</w:t>
      </w:r>
      <w:r w:rsidRPr="00B83EDC">
        <w:rPr>
          <w:rFonts w:eastAsia="Times New Roman" w:cstheme="minorHAnsi"/>
          <w:lang w:val="bg-BG" w:eastAsia="bg-BG"/>
        </w:rPr>
        <w:t xml:space="preserve"> е изпълнението от страна на </w:t>
      </w:r>
      <w:r w:rsidRPr="00B83EDC">
        <w:rPr>
          <w:rFonts w:eastAsia="Times New Roman" w:cstheme="minorHAnsi"/>
          <w:lang w:val="bg-BG" w:eastAsia="bg-BG"/>
        </w:rPr>
        <w:t>Бенефицие</w:t>
      </w:r>
      <w:r w:rsidR="00C00BE1">
        <w:rPr>
          <w:rFonts w:eastAsia="Times New Roman" w:cstheme="minorHAnsi"/>
          <w:lang w:val="bg-BG" w:eastAsia="bg-BG"/>
        </w:rPr>
        <w:t>р</w:t>
      </w:r>
      <w:r w:rsidRPr="00B83EDC">
        <w:rPr>
          <w:rFonts w:eastAsia="Times New Roman" w:cstheme="minorHAnsi"/>
          <w:lang w:val="bg-BG" w:eastAsia="bg-BG"/>
        </w:rPr>
        <w:t>а</w:t>
      </w:r>
      <w:r w:rsidRPr="00B83EDC">
        <w:rPr>
          <w:rFonts w:eastAsia="Times New Roman" w:cstheme="minorHAnsi"/>
          <w:lang w:val="bg-BG" w:eastAsia="bg-BG"/>
        </w:rPr>
        <w:t xml:space="preserve"> на </w:t>
      </w:r>
      <w:r w:rsidR="004744A9">
        <w:rPr>
          <w:rFonts w:eastAsia="Times New Roman" w:cstheme="minorHAnsi"/>
          <w:lang w:val="bg-BG" w:eastAsia="bg-BG"/>
        </w:rPr>
        <w:t>П</w:t>
      </w:r>
      <w:r w:rsidR="005771D3">
        <w:rPr>
          <w:rFonts w:eastAsia="Times New Roman" w:cstheme="minorHAnsi"/>
          <w:lang w:val="bg-BG" w:eastAsia="bg-BG"/>
        </w:rPr>
        <w:t>роект</w:t>
      </w:r>
      <w:r w:rsidRPr="00B83EDC" w:rsidR="003345CA">
        <w:rPr>
          <w:rFonts w:eastAsia="Times New Roman" w:cstheme="minorHAnsi"/>
          <w:lang w:val="bg-BG" w:eastAsia="bg-BG"/>
        </w:rPr>
        <w:t xml:space="preserve"> </w:t>
      </w:r>
      <w:r w:rsidRPr="00B83EDC">
        <w:rPr>
          <w:rFonts w:eastAsia="Times New Roman" w:cstheme="minorHAnsi"/>
          <w:lang w:val="bg-BG" w:eastAsia="bg-BG"/>
        </w:rPr>
        <w:t>„…………………………………………………….“</w:t>
      </w:r>
      <w:r w:rsidR="008558F8">
        <w:rPr>
          <w:rFonts w:eastAsia="Times New Roman" w:cstheme="minorHAnsi"/>
          <w:lang w:val="bg-BG" w:eastAsia="bg-BG"/>
        </w:rPr>
        <w:t>,</w:t>
      </w:r>
      <w:r w:rsidR="007C48C8">
        <w:rPr>
          <w:rFonts w:eastAsia="Times New Roman" w:cstheme="minorHAnsi"/>
          <w:lang w:val="bg-BG" w:eastAsia="bg-BG"/>
        </w:rPr>
        <w:t xml:space="preserve"> с входящ номер ………</w:t>
      </w:r>
      <w:r w:rsidR="00E02673">
        <w:rPr>
          <w:rFonts w:eastAsia="Times New Roman" w:cstheme="minorHAnsi"/>
          <w:lang w:val="bg-BG" w:eastAsia="bg-BG"/>
        </w:rPr>
        <w:t>, наричан</w:t>
      </w:r>
      <w:r w:rsidRPr="00B83EDC">
        <w:rPr>
          <w:rFonts w:eastAsia="Times New Roman" w:cstheme="minorHAnsi"/>
          <w:lang w:val="bg-BG" w:eastAsia="bg-BG"/>
        </w:rPr>
        <w:t xml:space="preserve"> по-нататък за краткост „</w:t>
      </w:r>
      <w:r w:rsidRPr="008558F8" w:rsidR="004744A9">
        <w:rPr>
          <w:rFonts w:eastAsia="Times New Roman" w:cstheme="minorHAnsi"/>
          <w:b/>
          <w:lang w:val="bg-BG" w:eastAsia="bg-BG"/>
        </w:rPr>
        <w:t>Проекта</w:t>
      </w:r>
      <w:r w:rsidRPr="00B83EDC">
        <w:rPr>
          <w:rFonts w:eastAsia="Times New Roman" w:cstheme="minorHAnsi"/>
          <w:lang w:val="bg-BG" w:eastAsia="bg-BG"/>
        </w:rPr>
        <w:t xml:space="preserve">”, във вида, одобрен от </w:t>
      </w:r>
      <w:r w:rsidR="00E02673">
        <w:rPr>
          <w:rFonts w:eastAsia="Times New Roman" w:cstheme="minorHAnsi"/>
          <w:lang w:val="bg-BG" w:eastAsia="bg-BG"/>
        </w:rPr>
        <w:t>ФРГИ</w:t>
      </w:r>
      <w:r w:rsidR="008558F8">
        <w:rPr>
          <w:rFonts w:eastAsia="Times New Roman" w:cstheme="minorHAnsi"/>
          <w:lang w:val="bg-BG" w:eastAsia="bg-BG"/>
        </w:rPr>
        <w:t xml:space="preserve"> </w:t>
      </w:r>
      <w:r w:rsidRPr="00B83EDC">
        <w:rPr>
          <w:rFonts w:eastAsia="Times New Roman" w:cstheme="minorHAnsi"/>
          <w:lang w:val="bg-BG" w:eastAsia="bg-BG"/>
        </w:rPr>
        <w:t>(</w:t>
      </w:r>
      <w:r w:rsidRPr="00B83EDC">
        <w:rPr>
          <w:rFonts w:eastAsia="Times New Roman" w:cstheme="minorHAnsi"/>
          <w:i/>
          <w:lang w:val="bg-BG" w:eastAsia="bg-BG"/>
        </w:rPr>
        <w:t>Приложение № 1</w:t>
      </w:r>
      <w:r w:rsidRPr="00B83EDC">
        <w:rPr>
          <w:rFonts w:eastAsia="Times New Roman" w:cstheme="minorHAnsi"/>
          <w:lang w:val="bg-BG" w:eastAsia="bg-BG"/>
        </w:rPr>
        <w:t>)</w:t>
      </w:r>
      <w:r w:rsidRPr="00C434D6" w:rsidR="00193036">
        <w:rPr>
          <w:rFonts w:eastAsia="Times New Roman" w:cstheme="minorHAnsi"/>
          <w:lang w:val="bg-BG" w:eastAsia="bg-BG"/>
        </w:rPr>
        <w:t xml:space="preserve"> </w:t>
      </w:r>
      <w:r w:rsidR="00C67B38">
        <w:rPr>
          <w:rFonts w:eastAsia="Times New Roman" w:cstheme="minorHAnsi"/>
          <w:lang w:val="bg-BG" w:eastAsia="bg-BG"/>
        </w:rPr>
        <w:t>при посочените в Договора основни параметри на Проекта</w:t>
      </w:r>
      <w:r w:rsidRPr="00B83EDC">
        <w:rPr>
          <w:rFonts w:eastAsia="Times New Roman" w:cstheme="minorHAnsi"/>
          <w:lang w:val="bg-BG" w:eastAsia="bg-BG"/>
        </w:rPr>
        <w:t>.</w:t>
      </w:r>
    </w:p>
    <w:p w:rsidR="003345CA" w:rsidRPr="00B83EDC" w:rsidP="00B95502" w14:paraId="5CD93D23" w14:textId="012DC425">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 xml:space="preserve">(2) </w:t>
      </w:r>
      <w:r w:rsidRPr="00B83EDC">
        <w:rPr>
          <w:rFonts w:eastAsia="Times New Roman" w:cstheme="minorHAnsi"/>
          <w:lang w:val="bg-BG" w:eastAsia="bg-BG"/>
        </w:rPr>
        <w:t>Бенефицие</w:t>
      </w:r>
      <w:r w:rsidR="00C00BE1">
        <w:rPr>
          <w:rFonts w:eastAsia="Times New Roman" w:cstheme="minorHAnsi"/>
          <w:lang w:val="bg-BG" w:eastAsia="bg-BG"/>
        </w:rPr>
        <w:t>р</w:t>
      </w:r>
      <w:r w:rsidRPr="00B83EDC">
        <w:rPr>
          <w:rFonts w:eastAsia="Times New Roman" w:cstheme="minorHAnsi"/>
          <w:lang w:val="bg-BG" w:eastAsia="bg-BG"/>
        </w:rPr>
        <w:t>ът</w:t>
      </w:r>
      <w:r w:rsidRPr="00B83EDC">
        <w:rPr>
          <w:rFonts w:eastAsia="Times New Roman" w:cstheme="minorHAnsi"/>
          <w:lang w:val="bg-BG" w:eastAsia="bg-BG"/>
        </w:rPr>
        <w:t xml:space="preserve"> се задължава да изпълни </w:t>
      </w:r>
      <w:r w:rsidRPr="00B83EDC">
        <w:rPr>
          <w:rFonts w:eastAsia="Times New Roman" w:cstheme="minorHAnsi"/>
          <w:lang w:val="bg-BG" w:eastAsia="bg-BG"/>
        </w:rPr>
        <w:t xml:space="preserve">Проекта </w:t>
      </w:r>
      <w:r w:rsidRPr="00B83EDC">
        <w:rPr>
          <w:rFonts w:eastAsia="Times New Roman" w:cstheme="minorHAnsi"/>
          <w:lang w:val="bg-BG" w:eastAsia="bg-BG"/>
        </w:rPr>
        <w:t xml:space="preserve">на своя отговорност, при спазване на изискванията на настоящия Договор и </w:t>
      </w:r>
      <w:r w:rsidR="004744A9">
        <w:rPr>
          <w:rFonts w:eastAsia="Times New Roman" w:cstheme="minorHAnsi"/>
          <w:lang w:val="bg-BG" w:eastAsia="bg-BG"/>
        </w:rPr>
        <w:t>приложенията към него.</w:t>
      </w:r>
    </w:p>
    <w:p w:rsidR="00B95502" w:rsidRPr="00B83EDC" w:rsidP="00B95502" w14:paraId="150B4035" w14:textId="53CA6FEB">
      <w:pPr>
        <w:spacing w:after="0" w:line="240" w:lineRule="auto"/>
        <w:ind w:left="142" w:firstLine="284"/>
        <w:jc w:val="both"/>
        <w:rPr>
          <w:rFonts w:eastAsia="Times New Roman" w:cstheme="minorHAnsi"/>
          <w:b/>
          <w:lang w:val="bg-BG" w:eastAsia="bg-BG"/>
        </w:rPr>
      </w:pPr>
      <w:r w:rsidRPr="00B83EDC">
        <w:rPr>
          <w:rFonts w:eastAsia="Times New Roman" w:cstheme="minorHAnsi"/>
          <w:lang w:val="bg-BG" w:eastAsia="bg-BG"/>
        </w:rPr>
        <w:t xml:space="preserve"> </w:t>
      </w:r>
      <w:r w:rsidRPr="00B83EDC">
        <w:rPr>
          <w:rFonts w:eastAsia="Times New Roman" w:cstheme="minorHAnsi"/>
          <w:lang w:val="bg-BG" w:eastAsia="bg-BG"/>
        </w:rPr>
        <w:t xml:space="preserve">(3) </w:t>
      </w:r>
      <w:r w:rsidRPr="00B83EDC">
        <w:rPr>
          <w:rFonts w:eastAsia="Times New Roman" w:cstheme="minorHAnsi"/>
          <w:lang w:val="bg-BG" w:eastAsia="bg-BG"/>
        </w:rPr>
        <w:t>Бенефицие</w:t>
      </w:r>
      <w:r w:rsidR="00C00BE1">
        <w:rPr>
          <w:rFonts w:eastAsia="Times New Roman" w:cstheme="minorHAnsi"/>
          <w:lang w:val="bg-BG" w:eastAsia="bg-BG"/>
        </w:rPr>
        <w:t>р</w:t>
      </w:r>
      <w:r w:rsidRPr="00B83EDC">
        <w:rPr>
          <w:rFonts w:eastAsia="Times New Roman" w:cstheme="minorHAnsi"/>
          <w:lang w:val="bg-BG" w:eastAsia="bg-BG"/>
        </w:rPr>
        <w:t>ът</w:t>
      </w:r>
      <w:r w:rsidRPr="00B83EDC">
        <w:rPr>
          <w:rFonts w:eastAsia="Times New Roman" w:cstheme="minorHAnsi"/>
          <w:lang w:val="bg-BG" w:eastAsia="bg-BG"/>
        </w:rPr>
        <w:t xml:space="preserve"> се задължава да изпълни </w:t>
      </w:r>
      <w:r w:rsidRPr="00B83EDC" w:rsidR="005C6394">
        <w:rPr>
          <w:rFonts w:eastAsia="Times New Roman" w:cstheme="minorHAnsi"/>
          <w:lang w:val="bg-BG" w:eastAsia="bg-BG"/>
        </w:rPr>
        <w:t>Проекта самостоятелно/</w:t>
      </w:r>
      <w:r w:rsidRPr="00B83EDC">
        <w:rPr>
          <w:rFonts w:eastAsia="Times New Roman" w:cstheme="minorHAnsi"/>
          <w:lang w:val="bg-BG" w:eastAsia="bg-BG"/>
        </w:rPr>
        <w:t xml:space="preserve">в партньорство с </w:t>
      </w:r>
      <w:r w:rsidRPr="00B83EDC">
        <w:rPr>
          <w:rFonts w:eastAsia="Times New Roman" w:cstheme="minorHAnsi"/>
          <w:b/>
          <w:lang w:val="bg-BG" w:eastAsia="bg-BG"/>
        </w:rPr>
        <w:t>…………………………………….</w:t>
      </w:r>
    </w:p>
    <w:p w:rsidR="00B95502" w:rsidRPr="00B83EDC" w:rsidP="00B95502" w14:paraId="6BAAF895" w14:textId="77777777">
      <w:pPr>
        <w:spacing w:after="0" w:line="240" w:lineRule="auto"/>
        <w:ind w:left="142" w:firstLine="284"/>
        <w:jc w:val="both"/>
        <w:rPr>
          <w:rFonts w:eastAsia="Times New Roman" w:cstheme="minorHAnsi"/>
          <w:b/>
          <w:lang w:val="bg-BG" w:eastAsia="bg-BG"/>
        </w:rPr>
      </w:pPr>
    </w:p>
    <w:p w:rsidR="00B95502" w:rsidRPr="00B83EDC" w:rsidP="00B95502" w14:paraId="190F6956" w14:textId="58A67672">
      <w:pPr>
        <w:keepNext/>
        <w:spacing w:after="0" w:line="240" w:lineRule="auto"/>
        <w:ind w:left="142" w:firstLine="284"/>
        <w:jc w:val="both"/>
        <w:rPr>
          <w:rFonts w:eastAsia="Times New Roman" w:cstheme="minorHAnsi"/>
          <w:b/>
          <w:lang w:val="bg-BG"/>
        </w:rPr>
      </w:pPr>
      <w:r w:rsidRPr="00B83EDC">
        <w:rPr>
          <w:rFonts w:eastAsia="Times New Roman" w:cstheme="minorHAnsi"/>
          <w:b/>
          <w:lang w:val="bg-BG"/>
        </w:rPr>
        <w:t xml:space="preserve">II. </w:t>
      </w:r>
      <w:r w:rsidR="00B94C32">
        <w:rPr>
          <w:rFonts w:eastAsia="Times New Roman" w:cstheme="minorHAnsi"/>
          <w:b/>
          <w:lang w:val="bg-BG"/>
        </w:rPr>
        <w:t>БЕЗВЪЗМЕЗДНО</w:t>
      </w:r>
      <w:r w:rsidR="00F02752">
        <w:rPr>
          <w:rFonts w:eastAsia="Times New Roman" w:cstheme="minorHAnsi"/>
          <w:b/>
          <w:lang w:val="bg-BG"/>
        </w:rPr>
        <w:t xml:space="preserve"> ЦЕЛЕВО</w:t>
      </w:r>
      <w:r w:rsidR="00B94C32">
        <w:rPr>
          <w:rFonts w:eastAsia="Times New Roman" w:cstheme="minorHAnsi"/>
          <w:b/>
          <w:lang w:val="bg-BG"/>
        </w:rPr>
        <w:t xml:space="preserve"> </w:t>
      </w:r>
      <w:r w:rsidRPr="00B83EDC">
        <w:rPr>
          <w:rFonts w:eastAsia="Times New Roman" w:cstheme="minorHAnsi"/>
          <w:b/>
          <w:lang w:val="bg-BG"/>
        </w:rPr>
        <w:t>ФИНАНС</w:t>
      </w:r>
      <w:r w:rsidR="00B94C32">
        <w:rPr>
          <w:rFonts w:eastAsia="Times New Roman" w:cstheme="minorHAnsi"/>
          <w:b/>
          <w:lang w:val="bg-BG"/>
        </w:rPr>
        <w:t xml:space="preserve">ИРАНЕ </w:t>
      </w:r>
      <w:r w:rsidR="004744A9">
        <w:rPr>
          <w:rFonts w:eastAsia="Times New Roman" w:cstheme="minorHAnsi"/>
          <w:b/>
          <w:lang w:val="bg-BG"/>
        </w:rPr>
        <w:t xml:space="preserve">НА </w:t>
      </w:r>
      <w:r w:rsidR="00264E84">
        <w:rPr>
          <w:rFonts w:eastAsia="Times New Roman" w:cstheme="minorHAnsi"/>
          <w:b/>
          <w:lang w:val="bg-BG"/>
        </w:rPr>
        <w:t>ИЗПЪЛНЕНИЕТО НА ПРОЕКТА</w:t>
      </w:r>
    </w:p>
    <w:p w:rsidR="00B95502" w:rsidRPr="00B83EDC" w:rsidP="00B95502" w14:paraId="7F48CFCC" w14:textId="2804BFE0">
      <w:pPr>
        <w:spacing w:after="0" w:line="240" w:lineRule="auto"/>
        <w:ind w:left="142" w:firstLine="284"/>
        <w:jc w:val="both"/>
        <w:rPr>
          <w:rFonts w:eastAsia="Times New Roman" w:cstheme="minorHAnsi"/>
          <w:b/>
          <w:lang w:val="bg-BG" w:eastAsia="bg-BG"/>
        </w:rPr>
      </w:pPr>
      <w:r w:rsidRPr="00B83EDC">
        <w:rPr>
          <w:rFonts w:eastAsia="Times New Roman" w:cstheme="minorHAnsi"/>
          <w:b/>
          <w:lang w:val="bg-BG" w:eastAsia="bg-BG"/>
        </w:rPr>
        <w:t>Чл. 2.</w:t>
      </w:r>
      <w:r w:rsidRPr="00B83EDC" w:rsidR="005A3311">
        <w:rPr>
          <w:rFonts w:eastAsia="Times New Roman" w:cstheme="minorHAnsi"/>
          <w:b/>
          <w:lang w:val="bg-BG" w:eastAsia="bg-BG"/>
        </w:rPr>
        <w:t xml:space="preserve"> </w:t>
      </w:r>
      <w:r w:rsidRPr="00B83EDC" w:rsidR="005A3311">
        <w:rPr>
          <w:rFonts w:eastAsia="Times New Roman" w:cstheme="minorHAnsi"/>
          <w:lang w:val="bg-BG" w:eastAsia="bg-BG"/>
        </w:rPr>
        <w:t>Размер на безвъзмездно</w:t>
      </w:r>
      <w:r w:rsidR="00670583">
        <w:rPr>
          <w:rFonts w:eastAsia="Times New Roman" w:cstheme="minorHAnsi"/>
          <w:lang w:val="bg-BG" w:eastAsia="bg-BG"/>
        </w:rPr>
        <w:t>то целево</w:t>
      </w:r>
      <w:r w:rsidRPr="00B83EDC" w:rsidR="005A3311">
        <w:rPr>
          <w:rFonts w:eastAsia="Times New Roman" w:cstheme="minorHAnsi"/>
          <w:lang w:val="bg-BG" w:eastAsia="bg-BG"/>
        </w:rPr>
        <w:t xml:space="preserve"> финансиране</w:t>
      </w:r>
    </w:p>
    <w:p w:rsidR="005C6394" w:rsidRPr="00B83EDC" w:rsidP="005C6394" w14:paraId="2758B0DC" w14:textId="051AEA8E">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(1)</w:t>
      </w:r>
      <w:r w:rsidRPr="00B83EDC">
        <w:rPr>
          <w:rFonts w:eastAsia="Times New Roman" w:cstheme="minorHAnsi"/>
          <w:b/>
          <w:lang w:val="bg-BG" w:eastAsia="bg-BG"/>
        </w:rPr>
        <w:t xml:space="preserve"> </w:t>
      </w:r>
      <w:r w:rsidRPr="00B83EDC">
        <w:rPr>
          <w:rFonts w:eastAsia="Times New Roman" w:cstheme="minorHAnsi"/>
          <w:lang w:val="bg-BG" w:eastAsia="bg-BG"/>
        </w:rPr>
        <w:t xml:space="preserve">Максималният размер на </w:t>
      </w:r>
      <w:r w:rsidR="006E0EBE">
        <w:rPr>
          <w:rFonts w:eastAsia="Times New Roman" w:cstheme="minorHAnsi"/>
          <w:bCs/>
          <w:lang w:val="bg-BG" w:eastAsia="bg-BG"/>
        </w:rPr>
        <w:t>безвъзмездното целево финансиране</w:t>
      </w:r>
      <w:r w:rsidRPr="00B83EDC">
        <w:rPr>
          <w:rFonts w:eastAsia="Times New Roman" w:cstheme="minorHAnsi"/>
          <w:bCs/>
          <w:lang w:val="bg-BG" w:eastAsia="bg-BG"/>
        </w:rPr>
        <w:t xml:space="preserve"> на </w:t>
      </w:r>
      <w:r w:rsidRPr="00B83EDC">
        <w:rPr>
          <w:rFonts w:eastAsia="Times New Roman" w:cstheme="minorHAnsi"/>
          <w:bCs/>
          <w:lang w:val="bg-BG" w:eastAsia="bg-BG"/>
        </w:rPr>
        <w:t>Проекта</w:t>
      </w:r>
      <w:r>
        <w:rPr>
          <w:rFonts w:eastAsia="Times New Roman" w:cstheme="minorHAnsi"/>
          <w:bCs/>
          <w:vertAlign w:val="superscript"/>
          <w:lang w:val="bg-BG" w:eastAsia="bg-BG"/>
        </w:rPr>
        <w:footnoteReference w:id="3"/>
      </w:r>
      <w:r w:rsidRPr="00B83EDC">
        <w:rPr>
          <w:rFonts w:eastAsia="Times New Roman" w:cstheme="minorHAnsi"/>
          <w:bCs/>
          <w:lang w:val="bg-BG" w:eastAsia="bg-BG"/>
        </w:rPr>
        <w:t xml:space="preserve"> </w:t>
      </w:r>
      <w:r w:rsidRPr="00B83EDC">
        <w:rPr>
          <w:rFonts w:eastAsia="Times New Roman" w:cstheme="minorHAnsi"/>
          <w:lang w:val="bg-BG" w:eastAsia="bg-BG"/>
        </w:rPr>
        <w:t xml:space="preserve">е  </w:t>
      </w:r>
      <w:r w:rsidR="007C0AFB">
        <w:rPr>
          <w:rFonts w:eastAsia="Times New Roman" w:cstheme="minorHAnsi"/>
          <w:lang w:val="bg-BG" w:eastAsia="bg-BG"/>
        </w:rPr>
        <w:t xml:space="preserve">…………………… евро </w:t>
      </w:r>
      <w:r w:rsidRPr="00C434D6" w:rsidR="007C0AFB">
        <w:rPr>
          <w:rFonts w:eastAsia="Times New Roman" w:cstheme="minorHAnsi"/>
          <w:lang w:val="bg-BG" w:eastAsia="bg-BG"/>
        </w:rPr>
        <w:t>(</w:t>
      </w:r>
      <w:r w:rsidR="003D0DA0">
        <w:rPr>
          <w:rFonts w:eastAsia="Times New Roman" w:cstheme="minorHAnsi"/>
          <w:lang w:val="bg-BG" w:eastAsia="bg-BG"/>
        </w:rPr>
        <w:t>словом: ………….</w:t>
      </w:r>
      <w:r w:rsidRPr="00C434D6" w:rsidR="007C0AFB">
        <w:rPr>
          <w:rFonts w:eastAsia="Times New Roman" w:cstheme="minorHAnsi"/>
          <w:lang w:val="bg-BG" w:eastAsia="bg-BG"/>
        </w:rPr>
        <w:t>)</w:t>
      </w:r>
      <w:r w:rsidR="003D0DA0">
        <w:rPr>
          <w:rFonts w:eastAsia="Times New Roman" w:cstheme="minorHAnsi"/>
          <w:lang w:val="bg-BG" w:eastAsia="bg-BG"/>
        </w:rPr>
        <w:t>,</w:t>
      </w:r>
      <w:r w:rsidRPr="00C434D6" w:rsidR="003D0DA0">
        <w:rPr>
          <w:rFonts w:eastAsia="Times New Roman" w:cstheme="minorHAnsi"/>
          <w:lang w:val="bg-BG" w:eastAsia="bg-BG"/>
        </w:rPr>
        <w:t xml:space="preserve"> </w:t>
      </w:r>
      <w:r w:rsidRPr="00B83EDC">
        <w:rPr>
          <w:rFonts w:eastAsia="Times New Roman" w:cstheme="minorHAnsi"/>
          <w:lang w:val="bg-BG" w:eastAsia="bg-BG"/>
        </w:rPr>
        <w:t xml:space="preserve">съгласно одобрения от </w:t>
      </w:r>
      <w:r w:rsidR="00E02673">
        <w:rPr>
          <w:rFonts w:eastAsia="Times New Roman" w:cstheme="minorHAnsi"/>
          <w:lang w:val="bg-BG" w:eastAsia="bg-BG"/>
        </w:rPr>
        <w:t xml:space="preserve">ФРГИ </w:t>
      </w:r>
      <w:r w:rsidRPr="00B83EDC">
        <w:rPr>
          <w:rFonts w:eastAsia="Times New Roman" w:cstheme="minorHAnsi"/>
          <w:lang w:val="bg-BG" w:eastAsia="bg-BG"/>
        </w:rPr>
        <w:t xml:space="preserve">Бюджет </w:t>
      </w:r>
      <w:r w:rsidRPr="00B83EDC">
        <w:rPr>
          <w:rFonts w:eastAsia="Times New Roman" w:cstheme="minorHAnsi"/>
          <w:bCs/>
          <w:lang w:val="bg-BG" w:eastAsia="bg-BG"/>
        </w:rPr>
        <w:t xml:space="preserve">за изпълнение на дейностите по </w:t>
      </w:r>
      <w:r w:rsidR="004744A9">
        <w:rPr>
          <w:rFonts w:eastAsia="Times New Roman" w:cstheme="minorHAnsi"/>
          <w:bCs/>
          <w:lang w:val="bg-BG" w:eastAsia="bg-BG"/>
        </w:rPr>
        <w:t>Проекта</w:t>
      </w:r>
      <w:r w:rsidRPr="00B83EDC">
        <w:rPr>
          <w:rFonts w:eastAsia="Times New Roman" w:cstheme="minorHAnsi"/>
          <w:lang w:val="bg-BG" w:eastAsia="bg-BG"/>
        </w:rPr>
        <w:t xml:space="preserve">  (Приложение № </w:t>
      </w:r>
      <w:r w:rsidRPr="00B83EDC">
        <w:rPr>
          <w:rFonts w:eastAsia="Times New Roman" w:cstheme="minorHAnsi"/>
          <w:lang w:val="bg-BG" w:eastAsia="bg-BG"/>
        </w:rPr>
        <w:t>2</w:t>
      </w:r>
      <w:r w:rsidRPr="00B83EDC">
        <w:rPr>
          <w:rFonts w:eastAsia="Times New Roman" w:cstheme="minorHAnsi"/>
          <w:lang w:val="bg-BG" w:eastAsia="bg-BG"/>
        </w:rPr>
        <w:t>).</w:t>
      </w:r>
    </w:p>
    <w:p w:rsidR="001B1A29" w:rsidP="008004AE" w14:paraId="1085A332" w14:textId="72F13985">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 xml:space="preserve">(2) </w:t>
      </w:r>
      <w:r w:rsidRPr="00B83EDC">
        <w:rPr>
          <w:rFonts w:eastAsia="Times New Roman" w:cstheme="minorHAnsi"/>
          <w:lang w:val="bg-BG" w:eastAsia="bg-BG"/>
        </w:rPr>
        <w:t xml:space="preserve">Окончателният размер на </w:t>
      </w:r>
      <w:r w:rsidRPr="006E0EBE" w:rsidR="006E0EBE">
        <w:rPr>
          <w:rFonts w:eastAsia="Times New Roman" w:cstheme="minorHAnsi"/>
          <w:lang w:val="bg-BG" w:eastAsia="bg-BG"/>
        </w:rPr>
        <w:t>безвъзмездното целево финансиране</w:t>
      </w:r>
      <w:r w:rsidRPr="00B83EDC">
        <w:rPr>
          <w:rFonts w:eastAsia="Times New Roman" w:cstheme="minorHAnsi"/>
          <w:lang w:val="bg-BG" w:eastAsia="bg-BG"/>
        </w:rPr>
        <w:t xml:space="preserve"> на Проекта </w:t>
      </w:r>
      <w:r>
        <w:rPr>
          <w:rFonts w:eastAsia="Times New Roman" w:cstheme="minorHAnsi"/>
          <w:lang w:val="bg-BG" w:eastAsia="bg-BG"/>
        </w:rPr>
        <w:t xml:space="preserve">се определя от </w:t>
      </w:r>
      <w:r w:rsidR="004744A9">
        <w:rPr>
          <w:rFonts w:eastAsia="Times New Roman" w:cstheme="minorHAnsi"/>
          <w:lang w:val="bg-BG" w:eastAsia="bg-BG"/>
        </w:rPr>
        <w:t>одобрения</w:t>
      </w:r>
      <w:r w:rsidRPr="00B83EDC">
        <w:rPr>
          <w:rFonts w:eastAsia="Times New Roman" w:cstheme="minorHAnsi"/>
          <w:lang w:val="bg-BG" w:eastAsia="bg-BG"/>
        </w:rPr>
        <w:t xml:space="preserve"> от </w:t>
      </w:r>
      <w:r w:rsidR="00E02673">
        <w:rPr>
          <w:rFonts w:eastAsia="Times New Roman" w:cstheme="minorHAnsi"/>
          <w:lang w:val="bg-BG" w:eastAsia="bg-BG"/>
        </w:rPr>
        <w:t xml:space="preserve">ФРГИ </w:t>
      </w:r>
      <w:r w:rsidRPr="00B83EDC">
        <w:rPr>
          <w:rFonts w:eastAsia="Times New Roman" w:cstheme="minorHAnsi"/>
          <w:lang w:val="bg-BG" w:eastAsia="bg-BG"/>
        </w:rPr>
        <w:t>размер на допустимите разход</w:t>
      </w:r>
      <w:r w:rsidR="004744A9">
        <w:rPr>
          <w:rFonts w:eastAsia="Times New Roman" w:cstheme="minorHAnsi"/>
          <w:lang w:val="bg-BG" w:eastAsia="bg-BG"/>
        </w:rPr>
        <w:t xml:space="preserve">и при приемането на техническия и финансовия </w:t>
      </w:r>
      <w:r w:rsidRPr="00B83EDC">
        <w:rPr>
          <w:rFonts w:eastAsia="Times New Roman" w:cstheme="minorHAnsi"/>
          <w:lang w:val="bg-BG" w:eastAsia="bg-BG"/>
        </w:rPr>
        <w:t>отчет</w:t>
      </w:r>
      <w:r w:rsidR="008558F8">
        <w:rPr>
          <w:rFonts w:eastAsia="Times New Roman" w:cstheme="minorHAnsi"/>
          <w:lang w:val="bg-BG" w:eastAsia="bg-BG"/>
        </w:rPr>
        <w:t xml:space="preserve"> на Проекта</w:t>
      </w:r>
      <w:r>
        <w:rPr>
          <w:rFonts w:eastAsia="Times New Roman" w:cstheme="minorHAnsi"/>
          <w:lang w:val="bg-BG" w:eastAsia="bg-BG"/>
        </w:rPr>
        <w:t>.</w:t>
      </w:r>
    </w:p>
    <w:p w:rsidR="001B1A29" w:rsidP="008004AE" w14:paraId="71D25C46" w14:textId="77777777">
      <w:pPr>
        <w:spacing w:after="0" w:line="240" w:lineRule="auto"/>
        <w:ind w:left="142" w:firstLine="284"/>
        <w:jc w:val="both"/>
        <w:rPr>
          <w:rFonts w:eastAsia="Times New Roman" w:cstheme="minorHAnsi"/>
          <w:lang w:val="bg-BG" w:eastAsia="bg-BG"/>
        </w:rPr>
      </w:pPr>
      <w:r w:rsidRPr="00CA113B">
        <w:rPr>
          <w:rFonts w:eastAsia="Times New Roman" w:cstheme="minorHAnsi"/>
          <w:lang w:val="bg-BG" w:eastAsia="bg-BG"/>
        </w:rPr>
        <w:t xml:space="preserve">(3) </w:t>
      </w:r>
      <w:r w:rsidR="004744A9">
        <w:rPr>
          <w:rFonts w:eastAsia="Times New Roman" w:cstheme="minorHAnsi"/>
          <w:lang w:val="bg-BG" w:eastAsia="bg-BG"/>
        </w:rPr>
        <w:t>Размерът</w:t>
      </w:r>
      <w:r>
        <w:rPr>
          <w:rFonts w:eastAsia="Times New Roman" w:cstheme="minorHAnsi"/>
          <w:lang w:val="bg-BG" w:eastAsia="bg-BG"/>
        </w:rPr>
        <w:t xml:space="preserve"> на допустимите разходи се определя както следва:</w:t>
      </w:r>
    </w:p>
    <w:p w:rsidR="00020E89" w:rsidP="008004AE" w14:paraId="2E2AE297" w14:textId="19BDDB41">
      <w:pPr>
        <w:spacing w:after="0" w:line="240" w:lineRule="auto"/>
        <w:ind w:left="142" w:firstLine="284"/>
        <w:jc w:val="both"/>
        <w:rPr>
          <w:rFonts w:eastAsia="Times New Roman" w:cstheme="minorHAnsi"/>
          <w:lang w:val="bg-BG"/>
        </w:rPr>
      </w:pPr>
      <w:r>
        <w:rPr>
          <w:rFonts w:eastAsia="Times New Roman" w:cstheme="minorHAnsi"/>
          <w:lang w:val="bg-BG" w:eastAsia="bg-BG"/>
        </w:rPr>
        <w:t>1</w:t>
      </w:r>
      <w:r w:rsidRPr="00CA113B">
        <w:rPr>
          <w:rFonts w:eastAsia="Times New Roman" w:cstheme="minorHAnsi"/>
          <w:lang w:val="bg-BG" w:eastAsia="bg-BG"/>
        </w:rPr>
        <w:t xml:space="preserve">) </w:t>
      </w:r>
      <w:r>
        <w:rPr>
          <w:rFonts w:eastAsia="Times New Roman" w:cstheme="minorHAnsi"/>
          <w:lang w:val="bg-BG" w:eastAsia="bg-BG"/>
        </w:rPr>
        <w:t xml:space="preserve"> </w:t>
      </w:r>
      <w:r>
        <w:rPr>
          <w:rFonts w:eastAsia="Times New Roman" w:cstheme="minorHAnsi"/>
          <w:lang w:val="bg-BG" w:eastAsia="bg-BG"/>
        </w:rPr>
        <w:t>Р</w:t>
      </w:r>
      <w:r w:rsidRPr="00B83EDC">
        <w:rPr>
          <w:rFonts w:eastAsia="Times New Roman" w:cstheme="minorHAnsi"/>
          <w:lang w:val="bg-BG"/>
        </w:rPr>
        <w:t>азходи за брутното възнаграждение, социал</w:t>
      </w:r>
      <w:r w:rsidR="004744A9">
        <w:rPr>
          <w:rFonts w:eastAsia="Times New Roman" w:cstheme="minorHAnsi"/>
          <w:lang w:val="bg-BG"/>
        </w:rPr>
        <w:t xml:space="preserve">ни осигуровки и др. разходи за </w:t>
      </w:r>
      <w:r w:rsidRPr="00B83EDC">
        <w:rPr>
          <w:rFonts w:eastAsia="Times New Roman" w:cstheme="minorHAnsi"/>
          <w:lang w:val="bg-BG"/>
        </w:rPr>
        <w:t>екипа</w:t>
      </w:r>
      <w:r w:rsidR="004744A9">
        <w:rPr>
          <w:rFonts w:eastAsia="Times New Roman" w:cstheme="minorHAnsi"/>
          <w:lang w:val="bg-BG"/>
        </w:rPr>
        <w:t>,</w:t>
      </w:r>
      <w:r w:rsidRPr="00B83EDC">
        <w:rPr>
          <w:rFonts w:eastAsia="Times New Roman" w:cstheme="minorHAnsi"/>
          <w:lang w:val="bg-BG"/>
        </w:rPr>
        <w:t xml:space="preserve">  изпълняващ Проекта</w:t>
      </w:r>
      <w:r w:rsidR="004744A9">
        <w:rPr>
          <w:rFonts w:eastAsia="Times New Roman" w:cstheme="minorHAnsi"/>
          <w:lang w:val="bg-BG"/>
        </w:rPr>
        <w:t xml:space="preserve"> </w:t>
      </w:r>
      <w:r>
        <w:rPr>
          <w:rFonts w:eastAsia="Times New Roman" w:cstheme="minorHAnsi"/>
          <w:lang w:val="bg-BG"/>
        </w:rPr>
        <w:t>- на база отчетените</w:t>
      </w:r>
      <w:r w:rsidR="008558F8">
        <w:rPr>
          <w:rFonts w:eastAsia="Times New Roman" w:cstheme="minorHAnsi"/>
          <w:lang w:val="bg-BG"/>
        </w:rPr>
        <w:t xml:space="preserve"> от </w:t>
      </w:r>
      <w:r w:rsidR="008558F8">
        <w:rPr>
          <w:rFonts w:eastAsia="Times New Roman" w:cstheme="minorHAnsi"/>
          <w:lang w:val="bg-BG"/>
        </w:rPr>
        <w:t>Бенефицие</w:t>
      </w:r>
      <w:r w:rsidR="00C00BE1">
        <w:rPr>
          <w:rFonts w:eastAsia="Times New Roman" w:cstheme="minorHAnsi"/>
          <w:lang w:val="bg-BG"/>
        </w:rPr>
        <w:t>р</w:t>
      </w:r>
      <w:r w:rsidR="008558F8">
        <w:rPr>
          <w:rFonts w:eastAsia="Times New Roman" w:cstheme="minorHAnsi"/>
          <w:lang w:val="bg-BG"/>
        </w:rPr>
        <w:t>а</w:t>
      </w:r>
      <w:r w:rsidR="008558F8">
        <w:rPr>
          <w:rFonts w:eastAsia="Times New Roman" w:cstheme="minorHAnsi"/>
          <w:lang w:val="bg-BG"/>
        </w:rPr>
        <w:t xml:space="preserve"> и приети от </w:t>
      </w:r>
      <w:r w:rsidR="00E02673">
        <w:rPr>
          <w:rFonts w:eastAsia="Times New Roman" w:cstheme="minorHAnsi"/>
          <w:lang w:val="bg-BG"/>
        </w:rPr>
        <w:t>ФРГИ</w:t>
      </w:r>
      <w:r>
        <w:rPr>
          <w:rFonts w:eastAsia="Times New Roman" w:cstheme="minorHAnsi"/>
          <w:lang w:val="bg-BG"/>
        </w:rPr>
        <w:t xml:space="preserve">  допустими разходи;</w:t>
      </w:r>
    </w:p>
    <w:p w:rsidR="008004AE" w:rsidRPr="00B83EDC" w:rsidP="00E02673" w14:paraId="3E4389C1" w14:textId="239110A6">
      <w:pPr>
        <w:spacing w:after="0" w:line="240" w:lineRule="auto"/>
        <w:ind w:left="142" w:firstLine="284"/>
        <w:jc w:val="both"/>
        <w:rPr>
          <w:rFonts w:eastAsia="Times New Roman" w:cstheme="minorHAnsi"/>
          <w:lang w:val="bg-BG" w:eastAsia="bg-BG"/>
        </w:rPr>
      </w:pPr>
      <w:r>
        <w:rPr>
          <w:rFonts w:eastAsia="Times New Roman" w:cstheme="minorHAnsi"/>
          <w:lang w:val="bg-BG"/>
        </w:rPr>
        <w:t>2</w:t>
      </w:r>
      <w:r w:rsidRPr="00CA113B">
        <w:rPr>
          <w:rFonts w:eastAsia="Times New Roman" w:cstheme="minorHAnsi"/>
          <w:lang w:val="bg-BG"/>
        </w:rPr>
        <w:t xml:space="preserve">) </w:t>
      </w:r>
      <w:r w:rsidR="001B1A29">
        <w:rPr>
          <w:rFonts w:eastAsia="Times New Roman" w:cstheme="minorHAnsi"/>
          <w:lang w:val="bg-BG"/>
        </w:rPr>
        <w:t xml:space="preserve">  </w:t>
      </w:r>
      <w:r w:rsidR="0001138F">
        <w:rPr>
          <w:rFonts w:eastAsia="Times New Roman" w:cstheme="minorHAnsi"/>
          <w:lang w:val="bg-BG"/>
        </w:rPr>
        <w:t>Опростен вариант за о</w:t>
      </w:r>
      <w:r w:rsidR="004744A9">
        <w:rPr>
          <w:rFonts w:eastAsia="Times New Roman" w:cstheme="minorHAnsi"/>
          <w:lang w:val="bg-BG"/>
        </w:rPr>
        <w:t>станалите разходи по П</w:t>
      </w:r>
      <w:r>
        <w:rPr>
          <w:rFonts w:eastAsia="Times New Roman" w:cstheme="minorHAnsi"/>
          <w:lang w:val="bg-BG"/>
        </w:rPr>
        <w:t>роекта -</w:t>
      </w:r>
      <w:r w:rsidRPr="00B83EDC">
        <w:rPr>
          <w:rFonts w:eastAsia="Times New Roman" w:cstheme="minorHAnsi"/>
          <w:lang w:val="bg-BG"/>
        </w:rPr>
        <w:t xml:space="preserve"> на база единна ставка от 100 % върху </w:t>
      </w:r>
      <w:r w:rsidR="008558F8">
        <w:rPr>
          <w:rFonts w:eastAsia="Times New Roman" w:cstheme="minorHAnsi"/>
          <w:lang w:val="bg-BG"/>
        </w:rPr>
        <w:t xml:space="preserve">отчетените от </w:t>
      </w:r>
      <w:r w:rsidR="008558F8">
        <w:rPr>
          <w:rFonts w:eastAsia="Times New Roman" w:cstheme="minorHAnsi"/>
          <w:lang w:val="bg-BG"/>
        </w:rPr>
        <w:t>Бенефицие</w:t>
      </w:r>
      <w:r w:rsidR="00C00BE1">
        <w:rPr>
          <w:rFonts w:eastAsia="Times New Roman" w:cstheme="minorHAnsi"/>
          <w:lang w:val="bg-BG"/>
        </w:rPr>
        <w:t>р</w:t>
      </w:r>
      <w:r w:rsidR="008558F8">
        <w:rPr>
          <w:rFonts w:eastAsia="Times New Roman" w:cstheme="minorHAnsi"/>
          <w:lang w:val="bg-BG"/>
        </w:rPr>
        <w:t>а</w:t>
      </w:r>
      <w:r w:rsidR="008558F8">
        <w:rPr>
          <w:rFonts w:eastAsia="Times New Roman" w:cstheme="minorHAnsi"/>
          <w:lang w:val="bg-BG"/>
        </w:rPr>
        <w:t xml:space="preserve"> и приети от </w:t>
      </w:r>
      <w:r w:rsidR="00E02673">
        <w:rPr>
          <w:rFonts w:eastAsia="Times New Roman" w:cstheme="minorHAnsi"/>
          <w:lang w:val="bg-BG"/>
        </w:rPr>
        <w:t>ФРГИ</w:t>
      </w:r>
      <w:r w:rsidR="008558F8">
        <w:rPr>
          <w:rFonts w:eastAsia="Times New Roman" w:cstheme="minorHAnsi"/>
          <w:lang w:val="bg-BG"/>
        </w:rPr>
        <w:t xml:space="preserve"> </w:t>
      </w:r>
      <w:r w:rsidRPr="00B83EDC">
        <w:rPr>
          <w:rFonts w:eastAsia="Times New Roman" w:cstheme="minorHAnsi"/>
          <w:lang w:val="bg-BG"/>
        </w:rPr>
        <w:t>допустими брутни разходи за екипа</w:t>
      </w:r>
      <w:r w:rsidR="004744A9">
        <w:rPr>
          <w:rFonts w:eastAsia="Times New Roman" w:cstheme="minorHAnsi"/>
          <w:lang w:val="bg-BG"/>
        </w:rPr>
        <w:t>,</w:t>
      </w:r>
      <w:r w:rsidRPr="00B83EDC">
        <w:rPr>
          <w:rFonts w:eastAsia="Times New Roman" w:cstheme="minorHAnsi"/>
          <w:lang w:val="bg-BG"/>
        </w:rPr>
        <w:t xml:space="preserve"> изпълняващ Проекта.</w:t>
      </w:r>
    </w:p>
    <w:p w:rsidR="005A3311" w:rsidRPr="00B83EDC" w:rsidP="00E02673" w14:paraId="40089538" w14:textId="6A9F043F">
      <w:pPr>
        <w:jc w:val="both"/>
        <w:rPr>
          <w:rFonts w:eastAsia="Times New Roman" w:cstheme="minorHAnsi"/>
          <w:lang w:val="bg-BG" w:eastAsia="bg-BG"/>
        </w:rPr>
      </w:pPr>
      <w:r w:rsidRPr="00CA113B">
        <w:rPr>
          <w:rFonts w:eastAsia="Times New Roman" w:cstheme="minorHAnsi"/>
          <w:lang w:val="bg-BG" w:eastAsia="bg-BG"/>
        </w:rPr>
        <w:t xml:space="preserve">       </w:t>
      </w:r>
      <w:r w:rsidRPr="00B83EDC">
        <w:rPr>
          <w:rFonts w:eastAsia="Times New Roman" w:cstheme="minorHAnsi"/>
          <w:lang w:val="bg-BG" w:eastAsia="bg-BG"/>
        </w:rPr>
        <w:t>(</w:t>
      </w:r>
      <w:r w:rsidR="00840455">
        <w:rPr>
          <w:rFonts w:eastAsia="Times New Roman" w:cstheme="minorHAnsi"/>
          <w:lang w:val="bg-BG" w:eastAsia="bg-BG"/>
        </w:rPr>
        <w:t>3</w:t>
      </w:r>
      <w:r w:rsidRPr="00B83EDC">
        <w:rPr>
          <w:rFonts w:eastAsia="Times New Roman" w:cstheme="minorHAnsi"/>
          <w:lang w:val="bg-BG" w:eastAsia="bg-BG"/>
        </w:rPr>
        <w:t>)</w:t>
      </w:r>
      <w:r w:rsidRPr="00B83EDC">
        <w:rPr>
          <w:rFonts w:cstheme="minorHAnsi"/>
          <w:b/>
          <w:lang w:val="bg-BG"/>
        </w:rPr>
        <w:t xml:space="preserve"> </w:t>
      </w:r>
      <w:r w:rsidR="004744A9">
        <w:rPr>
          <w:rFonts w:cstheme="minorHAnsi"/>
          <w:lang w:val="bg-BG"/>
        </w:rPr>
        <w:t xml:space="preserve"> В случай</w:t>
      </w:r>
      <w:r w:rsidRPr="00B83EDC" w:rsidR="00B83EDC">
        <w:rPr>
          <w:rFonts w:cstheme="minorHAnsi"/>
          <w:lang w:val="bg-BG"/>
        </w:rPr>
        <w:t xml:space="preserve"> ч</w:t>
      </w:r>
      <w:r w:rsidR="004744A9">
        <w:rPr>
          <w:rFonts w:cstheme="minorHAnsi"/>
          <w:lang w:val="bg-BG"/>
        </w:rPr>
        <w:t>е при приемането на техническия</w:t>
      </w:r>
      <w:r w:rsidRPr="00B83EDC" w:rsidR="00B83EDC">
        <w:rPr>
          <w:rFonts w:cstheme="minorHAnsi"/>
          <w:lang w:val="bg-BG"/>
        </w:rPr>
        <w:t xml:space="preserve"> отчет </w:t>
      </w:r>
      <w:r w:rsidR="004744A9">
        <w:rPr>
          <w:rFonts w:cstheme="minorHAnsi"/>
          <w:lang w:val="bg-BG"/>
        </w:rPr>
        <w:t xml:space="preserve">се </w:t>
      </w:r>
      <w:r w:rsidRPr="00B83EDC" w:rsidR="00B83EDC">
        <w:rPr>
          <w:rFonts w:cstheme="minorHAnsi"/>
          <w:lang w:val="bg-BG"/>
        </w:rPr>
        <w:t xml:space="preserve">установи </w:t>
      </w:r>
      <w:r w:rsidR="00F22236">
        <w:rPr>
          <w:rFonts w:cstheme="minorHAnsi"/>
          <w:lang w:val="bg-BG"/>
        </w:rPr>
        <w:t xml:space="preserve">неточно или </w:t>
      </w:r>
      <w:r w:rsidRPr="00B83EDC" w:rsidR="00B83EDC">
        <w:rPr>
          <w:rFonts w:cstheme="minorHAnsi"/>
          <w:lang w:val="bg-BG"/>
        </w:rPr>
        <w:t xml:space="preserve">непълно изпълнение на </w:t>
      </w:r>
      <w:r w:rsidR="00F22236">
        <w:rPr>
          <w:rFonts w:cstheme="minorHAnsi"/>
          <w:lang w:val="bg-BG"/>
        </w:rPr>
        <w:t>Проекта</w:t>
      </w:r>
      <w:r w:rsidRPr="00B83EDC">
        <w:rPr>
          <w:rFonts w:cstheme="minorHAnsi"/>
          <w:lang w:val="bg-BG"/>
        </w:rPr>
        <w:t xml:space="preserve">, </w:t>
      </w:r>
      <w:r w:rsidR="004605BA">
        <w:rPr>
          <w:rFonts w:cstheme="minorHAnsi"/>
          <w:lang w:val="bg-BG"/>
        </w:rPr>
        <w:t xml:space="preserve">по решение на </w:t>
      </w:r>
      <w:r w:rsidR="00E02673">
        <w:rPr>
          <w:rFonts w:cstheme="minorHAnsi"/>
          <w:lang w:val="bg-BG"/>
        </w:rPr>
        <w:t>ФРГИ</w:t>
      </w:r>
      <w:r w:rsidR="004744A9">
        <w:rPr>
          <w:rFonts w:cstheme="minorHAnsi"/>
          <w:lang w:val="bg-BG"/>
        </w:rPr>
        <w:t xml:space="preserve">, </w:t>
      </w:r>
      <w:r w:rsidR="00840455">
        <w:rPr>
          <w:rFonts w:cstheme="minorHAnsi"/>
          <w:lang w:val="bg-BG"/>
        </w:rPr>
        <w:t xml:space="preserve">окончателният размер на </w:t>
      </w:r>
      <w:r w:rsidRPr="00A726DB" w:rsidR="00A726DB">
        <w:rPr>
          <w:rFonts w:cstheme="minorHAnsi"/>
          <w:lang w:val="bg-BG"/>
        </w:rPr>
        <w:t>безвъзмездното целево финансиране</w:t>
      </w:r>
      <w:r w:rsidRPr="00B83EDC" w:rsidR="00B83EDC">
        <w:rPr>
          <w:rFonts w:cstheme="minorHAnsi"/>
          <w:lang w:val="bg-BG"/>
        </w:rPr>
        <w:t xml:space="preserve"> </w:t>
      </w:r>
      <w:r w:rsidRPr="00B83EDC">
        <w:rPr>
          <w:rFonts w:cstheme="minorHAnsi"/>
          <w:lang w:val="bg-BG"/>
        </w:rPr>
        <w:t>може да бъде редуциран с финансова корекция</w:t>
      </w:r>
      <w:r w:rsidRPr="00B83EDC" w:rsidR="00B83EDC">
        <w:rPr>
          <w:rFonts w:cstheme="minorHAnsi"/>
          <w:lang w:val="bg-BG"/>
        </w:rPr>
        <w:t xml:space="preserve">, </w:t>
      </w:r>
      <w:r w:rsidR="00B83EDC">
        <w:rPr>
          <w:rFonts w:cstheme="minorHAnsi"/>
          <w:lang w:val="bg-BG"/>
        </w:rPr>
        <w:t>съгласно Общите условия</w:t>
      </w:r>
      <w:r w:rsidRPr="00B83EDC">
        <w:rPr>
          <w:rFonts w:cstheme="minorHAnsi"/>
          <w:lang w:val="bg-BG"/>
        </w:rPr>
        <w:t>.</w:t>
      </w:r>
    </w:p>
    <w:p w:rsidR="00B83EDC" w:rsidRPr="00B83EDC" w:rsidP="00B83EDC" w14:paraId="24515299" w14:textId="77777777">
      <w:pPr>
        <w:spacing w:after="0" w:line="240" w:lineRule="auto"/>
        <w:ind w:left="142" w:firstLine="284"/>
        <w:jc w:val="both"/>
        <w:rPr>
          <w:rFonts w:eastAsia="Times New Roman" w:cstheme="minorHAnsi"/>
          <w:lang w:val="bg-BG"/>
        </w:rPr>
      </w:pPr>
      <w:r w:rsidRPr="00B83EDC">
        <w:rPr>
          <w:rFonts w:eastAsia="Times New Roman" w:cstheme="minorHAnsi"/>
          <w:b/>
          <w:lang w:val="bg-BG"/>
        </w:rPr>
        <w:t xml:space="preserve">Чл. </w:t>
      </w:r>
      <w:r w:rsidR="00D510B2">
        <w:rPr>
          <w:rFonts w:eastAsia="Times New Roman" w:cstheme="minorHAnsi"/>
          <w:b/>
          <w:lang w:val="bg-BG"/>
        </w:rPr>
        <w:t>3</w:t>
      </w:r>
      <w:r w:rsidRPr="00B83EDC">
        <w:rPr>
          <w:rFonts w:eastAsia="Times New Roman" w:cstheme="minorHAnsi"/>
          <w:b/>
          <w:lang w:val="bg-BG"/>
        </w:rPr>
        <w:t>.</w:t>
      </w:r>
      <w:r>
        <w:rPr>
          <w:rFonts w:eastAsia="Times New Roman" w:cstheme="minorHAnsi"/>
          <w:b/>
          <w:lang w:val="bg-BG"/>
        </w:rPr>
        <w:t xml:space="preserve"> </w:t>
      </w:r>
      <w:r w:rsidRPr="00B83EDC">
        <w:rPr>
          <w:rFonts w:eastAsia="Times New Roman" w:cstheme="minorHAnsi"/>
          <w:lang w:val="bg-BG"/>
        </w:rPr>
        <w:t xml:space="preserve">Превод на средства  </w:t>
      </w:r>
    </w:p>
    <w:p w:rsidR="001E396E" w:rsidRPr="00B83EDC" w:rsidP="00B95502" w14:paraId="5EDA7579" w14:textId="2B8B19DA">
      <w:pPr>
        <w:spacing w:before="120" w:after="60" w:line="240" w:lineRule="auto"/>
        <w:ind w:left="142" w:firstLine="284"/>
        <w:jc w:val="both"/>
        <w:rPr>
          <w:rFonts w:eastAsia="Times New Roman" w:cstheme="minorHAnsi"/>
          <w:bCs/>
          <w:lang w:val="bg-BG" w:eastAsia="bg-BG"/>
        </w:rPr>
      </w:pPr>
      <w:r w:rsidRPr="00B83EDC">
        <w:rPr>
          <w:rFonts w:eastAsia="Times New Roman" w:cstheme="minorHAnsi"/>
          <w:lang w:val="bg-BG" w:eastAsia="bg-BG"/>
        </w:rPr>
        <w:t xml:space="preserve"> (</w:t>
      </w:r>
      <w:r w:rsidR="00B83EDC">
        <w:rPr>
          <w:rFonts w:eastAsia="Times New Roman" w:cstheme="minorHAnsi"/>
          <w:lang w:val="bg-BG" w:eastAsia="bg-BG"/>
        </w:rPr>
        <w:t>1</w:t>
      </w:r>
      <w:r w:rsidRPr="00B83EDC" w:rsidR="00B95502">
        <w:rPr>
          <w:rFonts w:eastAsia="Times New Roman" w:cstheme="minorHAnsi"/>
          <w:lang w:val="bg-BG" w:eastAsia="bg-BG"/>
        </w:rPr>
        <w:t xml:space="preserve">) </w:t>
      </w:r>
      <w:r w:rsidR="00E02673">
        <w:rPr>
          <w:rFonts w:eastAsia="Times New Roman" w:cstheme="minorHAnsi"/>
          <w:lang w:val="bg-BG" w:eastAsia="bg-BG"/>
        </w:rPr>
        <w:t>ФРГИ</w:t>
      </w:r>
      <w:r w:rsidRPr="00CA113B">
        <w:rPr>
          <w:rFonts w:eastAsia="Times New Roman" w:cstheme="minorHAnsi"/>
          <w:lang w:val="bg-BG" w:eastAsia="bg-BG"/>
        </w:rPr>
        <w:t xml:space="preserve"> </w:t>
      </w:r>
      <w:r w:rsidRPr="00B83EDC">
        <w:rPr>
          <w:rFonts w:eastAsia="Times New Roman" w:cstheme="minorHAnsi"/>
          <w:lang w:val="bg-BG" w:eastAsia="bg-BG"/>
        </w:rPr>
        <w:t xml:space="preserve">администрира плащанията от откритата от </w:t>
      </w:r>
      <w:r w:rsidRPr="00B83EDC" w:rsidR="00D36F90">
        <w:rPr>
          <w:rFonts w:eastAsia="Times New Roman" w:cstheme="minorHAnsi"/>
          <w:lang w:val="bg-BG" w:eastAsia="bg-BG"/>
        </w:rPr>
        <w:t xml:space="preserve">Европейската асоциация за свободна търговия </w:t>
      </w:r>
      <w:r w:rsidRPr="00B83EDC" w:rsidR="009B57E0">
        <w:rPr>
          <w:rFonts w:eastAsia="Times New Roman" w:cstheme="minorHAnsi"/>
          <w:lang w:eastAsia="bg-BG"/>
        </w:rPr>
        <w:t>EFTA</w:t>
      </w:r>
      <w:r w:rsidRPr="00CA113B" w:rsidR="009B57E0">
        <w:rPr>
          <w:rFonts w:eastAsia="Times New Roman" w:cstheme="minorHAnsi"/>
          <w:lang w:val="bg-BG" w:eastAsia="bg-BG"/>
        </w:rPr>
        <w:t xml:space="preserve"> </w:t>
      </w:r>
      <w:r w:rsidRPr="00B83EDC" w:rsidR="00D36F90">
        <w:rPr>
          <w:rFonts w:eastAsia="Times New Roman" w:cstheme="minorHAnsi"/>
          <w:lang w:val="bg-BG" w:eastAsia="bg-BG"/>
        </w:rPr>
        <w:t>ре-</w:t>
      </w:r>
      <w:r w:rsidRPr="00B83EDC" w:rsidR="00D36F90">
        <w:rPr>
          <w:rFonts w:eastAsia="Times New Roman" w:cstheme="minorHAnsi"/>
          <w:lang w:val="bg-BG" w:eastAsia="bg-BG"/>
        </w:rPr>
        <w:t>грантинг</w:t>
      </w:r>
      <w:r w:rsidRPr="00B83EDC" w:rsidR="00D36F90">
        <w:rPr>
          <w:rFonts w:eastAsia="Times New Roman" w:cstheme="minorHAnsi"/>
          <w:lang w:val="bg-BG" w:eastAsia="bg-BG"/>
        </w:rPr>
        <w:t xml:space="preserve"> </w:t>
      </w:r>
      <w:r w:rsidRPr="00B83EDC">
        <w:rPr>
          <w:rFonts w:eastAsia="Times New Roman" w:cstheme="minorHAnsi"/>
          <w:lang w:val="bg-BG" w:eastAsia="bg-BG"/>
        </w:rPr>
        <w:t xml:space="preserve">банкова сметка в </w:t>
      </w:r>
      <w:r w:rsidR="004744A9">
        <w:rPr>
          <w:rFonts w:eastAsia="Times New Roman" w:cstheme="minorHAnsi"/>
          <w:lang w:val="bg-BG" w:eastAsia="bg-BG"/>
        </w:rPr>
        <w:t>„</w:t>
      </w:r>
      <w:r w:rsidR="004744A9">
        <w:rPr>
          <w:rFonts w:eastAsia="Times New Roman" w:cstheme="minorHAnsi"/>
          <w:lang w:val="bg-BG" w:eastAsia="bg-BG"/>
        </w:rPr>
        <w:t>Инг</w:t>
      </w:r>
      <w:r w:rsidR="004744A9">
        <w:rPr>
          <w:rFonts w:eastAsia="Times New Roman" w:cstheme="minorHAnsi"/>
          <w:lang w:val="bg-BG" w:eastAsia="bg-BG"/>
        </w:rPr>
        <w:t xml:space="preserve"> Банк“ </w:t>
      </w:r>
      <w:r w:rsidRPr="00B83EDC">
        <w:rPr>
          <w:rFonts w:eastAsia="Times New Roman" w:cstheme="minorHAnsi"/>
          <w:lang w:val="bg-BG" w:eastAsia="bg-BG"/>
        </w:rPr>
        <w:t xml:space="preserve">Белгия </w:t>
      </w:r>
      <w:r w:rsidRPr="00B83EDC" w:rsidR="00B95502">
        <w:rPr>
          <w:rFonts w:eastAsia="Times New Roman" w:cstheme="minorHAnsi"/>
          <w:lang w:val="bg-BG" w:eastAsia="bg-BG"/>
        </w:rPr>
        <w:t xml:space="preserve">към банковата сметка на </w:t>
      </w:r>
      <w:r w:rsidRPr="00B83EDC" w:rsidR="00B95502">
        <w:rPr>
          <w:rFonts w:eastAsia="Times New Roman" w:cstheme="minorHAnsi"/>
          <w:lang w:val="bg-BG" w:eastAsia="bg-BG"/>
        </w:rPr>
        <w:t>Бенефицие</w:t>
      </w:r>
      <w:r w:rsidR="00C00BE1">
        <w:rPr>
          <w:rFonts w:eastAsia="Times New Roman" w:cstheme="minorHAnsi"/>
          <w:lang w:val="bg-BG" w:eastAsia="bg-BG"/>
        </w:rPr>
        <w:t>р</w:t>
      </w:r>
      <w:r w:rsidRPr="00B83EDC" w:rsidR="00B95502">
        <w:rPr>
          <w:rFonts w:eastAsia="Times New Roman" w:cstheme="minorHAnsi"/>
          <w:lang w:val="bg-BG" w:eastAsia="bg-BG"/>
        </w:rPr>
        <w:t>а</w:t>
      </w:r>
      <w:r w:rsidR="004744A9">
        <w:rPr>
          <w:rFonts w:eastAsia="Times New Roman" w:cstheme="minorHAnsi"/>
          <w:lang w:val="bg-BG" w:eastAsia="bg-BG"/>
        </w:rPr>
        <w:t>,</w:t>
      </w:r>
      <w:r w:rsidRPr="00B83EDC" w:rsidR="00B95502">
        <w:rPr>
          <w:rFonts w:eastAsia="Times New Roman" w:cstheme="minorHAnsi"/>
          <w:lang w:val="bg-BG" w:eastAsia="bg-BG"/>
        </w:rPr>
        <w:t xml:space="preserve"> указана във </w:t>
      </w:r>
      <w:r w:rsidRPr="00B83EDC" w:rsidR="00B95502">
        <w:rPr>
          <w:rFonts w:eastAsia="Times New Roman" w:cstheme="minorHAnsi"/>
          <w:bCs/>
          <w:lang w:val="bg-BG" w:eastAsia="bg-BG"/>
        </w:rPr>
        <w:t>Формуляр за финансова идентификация (</w:t>
      </w:r>
      <w:r w:rsidRPr="00B83EDC" w:rsidR="00B95502">
        <w:rPr>
          <w:rFonts w:eastAsia="Times New Roman" w:cstheme="minorHAnsi"/>
          <w:bCs/>
          <w:i/>
          <w:lang w:val="bg-BG" w:eastAsia="bg-BG"/>
        </w:rPr>
        <w:t xml:space="preserve">Приложение № </w:t>
      </w:r>
      <w:r w:rsidRPr="00B83EDC">
        <w:rPr>
          <w:rFonts w:eastAsia="Times New Roman" w:cstheme="minorHAnsi"/>
          <w:bCs/>
          <w:i/>
          <w:lang w:val="bg-BG" w:eastAsia="bg-BG"/>
        </w:rPr>
        <w:t>6</w:t>
      </w:r>
      <w:r w:rsidRPr="00CA113B">
        <w:rPr>
          <w:rFonts w:eastAsia="Times New Roman" w:cstheme="minorHAnsi"/>
          <w:bCs/>
          <w:i/>
          <w:lang w:val="bg-BG" w:eastAsia="bg-BG"/>
        </w:rPr>
        <w:t>)</w:t>
      </w:r>
      <w:r w:rsidRPr="00B83EDC">
        <w:rPr>
          <w:rFonts w:eastAsia="Times New Roman" w:cstheme="minorHAnsi"/>
          <w:bCs/>
          <w:i/>
          <w:lang w:val="bg-BG" w:eastAsia="bg-BG"/>
        </w:rPr>
        <w:t xml:space="preserve">, </w:t>
      </w:r>
      <w:r w:rsidR="004744A9">
        <w:rPr>
          <w:rFonts w:eastAsia="Times New Roman" w:cstheme="minorHAnsi"/>
          <w:bCs/>
          <w:lang w:val="bg-BG" w:eastAsia="bg-BG"/>
        </w:rPr>
        <w:t>както следва</w:t>
      </w:r>
      <w:r w:rsidRPr="00B83EDC">
        <w:rPr>
          <w:rFonts w:eastAsia="Times New Roman" w:cstheme="minorHAnsi"/>
          <w:bCs/>
          <w:lang w:val="bg-BG" w:eastAsia="bg-BG"/>
        </w:rPr>
        <w:t>:</w:t>
      </w:r>
    </w:p>
    <w:p w:rsidR="001E396E" w:rsidRPr="00B83EDC" w:rsidP="00B95502" w14:paraId="7DD97E24" w14:textId="35C2F34D">
      <w:pPr>
        <w:spacing w:before="120" w:after="60" w:line="240" w:lineRule="auto"/>
        <w:ind w:left="142" w:firstLine="284"/>
        <w:jc w:val="both"/>
        <w:rPr>
          <w:rFonts w:eastAsia="Times New Roman" w:cstheme="minorHAnsi"/>
          <w:bCs/>
          <w:lang w:val="bg-BG" w:eastAsia="bg-BG"/>
        </w:rPr>
      </w:pPr>
      <w:r w:rsidRPr="00B83EDC">
        <w:rPr>
          <w:rFonts w:eastAsia="Times New Roman" w:cstheme="minorHAnsi"/>
          <w:bCs/>
          <w:lang w:val="bg-BG" w:eastAsia="bg-BG"/>
        </w:rPr>
        <w:t xml:space="preserve">1. Авансов превод в размер на </w:t>
      </w:r>
      <w:r w:rsidR="008558F8">
        <w:rPr>
          <w:rFonts w:eastAsia="Times New Roman" w:cstheme="minorHAnsi"/>
          <w:bCs/>
          <w:lang w:val="bg-BG" w:eastAsia="bg-BG"/>
        </w:rPr>
        <w:t xml:space="preserve">………….. </w:t>
      </w:r>
      <w:r w:rsidRPr="00CA113B" w:rsidR="00F20109">
        <w:rPr>
          <w:rFonts w:eastAsia="Times New Roman" w:cstheme="minorHAnsi"/>
          <w:bCs/>
          <w:lang w:val="bg-BG" w:eastAsia="bg-BG"/>
        </w:rPr>
        <w:t>(</w:t>
      </w:r>
      <w:r w:rsidR="00F20109">
        <w:rPr>
          <w:rFonts w:eastAsia="Times New Roman" w:cstheme="minorHAnsi"/>
          <w:bCs/>
          <w:lang w:val="bg-BG" w:eastAsia="bg-BG"/>
        </w:rPr>
        <w:t>словом</w:t>
      </w:r>
      <w:r w:rsidR="00E02673">
        <w:rPr>
          <w:rFonts w:eastAsia="Times New Roman" w:cstheme="minorHAnsi"/>
          <w:bCs/>
          <w:lang w:val="bg-BG" w:eastAsia="bg-BG"/>
        </w:rPr>
        <w:t>……</w:t>
      </w:r>
      <w:r w:rsidRPr="00CA113B" w:rsidR="00F20109">
        <w:rPr>
          <w:rFonts w:eastAsia="Times New Roman" w:cstheme="minorHAnsi"/>
          <w:bCs/>
          <w:lang w:val="bg-BG" w:eastAsia="bg-BG"/>
        </w:rPr>
        <w:t xml:space="preserve">) </w:t>
      </w:r>
      <w:r w:rsidR="009A5FBC">
        <w:rPr>
          <w:rFonts w:eastAsia="Times New Roman" w:cstheme="minorHAnsi"/>
          <w:bCs/>
          <w:lang w:val="bg-BG" w:eastAsia="bg-BG"/>
        </w:rPr>
        <w:t>евро в 15-</w:t>
      </w:r>
      <w:r w:rsidRPr="00B83EDC">
        <w:rPr>
          <w:rFonts w:eastAsia="Times New Roman" w:cstheme="minorHAnsi"/>
          <w:bCs/>
          <w:lang w:val="bg-BG" w:eastAsia="bg-BG"/>
        </w:rPr>
        <w:t>дневен срок о</w:t>
      </w:r>
      <w:r w:rsidR="009A5FBC">
        <w:rPr>
          <w:rFonts w:eastAsia="Times New Roman" w:cstheme="minorHAnsi"/>
          <w:bCs/>
          <w:lang w:val="bg-BG" w:eastAsia="bg-BG"/>
        </w:rPr>
        <w:t>т влизането в сила на настоящия Д</w:t>
      </w:r>
      <w:r w:rsidRPr="00B83EDC">
        <w:rPr>
          <w:rFonts w:eastAsia="Times New Roman" w:cstheme="minorHAnsi"/>
          <w:bCs/>
          <w:lang w:val="bg-BG" w:eastAsia="bg-BG"/>
        </w:rPr>
        <w:t xml:space="preserve">оговор и стартиране </w:t>
      </w:r>
      <w:r w:rsidR="009A5FBC">
        <w:rPr>
          <w:rFonts w:eastAsia="Times New Roman" w:cstheme="minorHAnsi"/>
          <w:bCs/>
          <w:lang w:val="bg-BG" w:eastAsia="bg-BG"/>
        </w:rPr>
        <w:t xml:space="preserve">на </w:t>
      </w:r>
      <w:r w:rsidRPr="00B83EDC">
        <w:rPr>
          <w:rFonts w:eastAsia="Times New Roman" w:cstheme="minorHAnsi"/>
          <w:bCs/>
          <w:lang w:val="bg-BG" w:eastAsia="bg-BG"/>
        </w:rPr>
        <w:t>изпълнението на Проекта;</w:t>
      </w:r>
    </w:p>
    <w:p w:rsidR="001E396E" w:rsidRPr="00B83EDC" w:rsidP="00B95502" w14:paraId="1BC92D75" w14:textId="7172C5C4">
      <w:pPr>
        <w:spacing w:before="120" w:after="60" w:line="240" w:lineRule="auto"/>
        <w:ind w:left="142" w:firstLine="284"/>
        <w:jc w:val="both"/>
        <w:rPr>
          <w:rFonts w:eastAsia="Times New Roman" w:cstheme="minorHAnsi"/>
          <w:bCs/>
          <w:i/>
          <w:lang w:val="bg-BG" w:eastAsia="bg-BG"/>
        </w:rPr>
      </w:pPr>
      <w:r w:rsidRPr="00B83EDC">
        <w:rPr>
          <w:rFonts w:eastAsia="Times New Roman" w:cstheme="minorHAnsi"/>
          <w:bCs/>
          <w:lang w:val="bg-BG" w:eastAsia="bg-BG"/>
        </w:rPr>
        <w:t>2. Финален/балансиращ превод</w:t>
      </w:r>
      <w:r w:rsidR="009A5FBC">
        <w:rPr>
          <w:rFonts w:eastAsia="Times New Roman" w:cstheme="minorHAnsi"/>
          <w:bCs/>
          <w:lang w:val="bg-BG" w:eastAsia="bg-BG"/>
        </w:rPr>
        <w:t xml:space="preserve"> в 15-</w:t>
      </w:r>
      <w:r w:rsidRPr="00B83EDC" w:rsidR="00D36F90">
        <w:rPr>
          <w:rFonts w:eastAsia="Times New Roman" w:cstheme="minorHAnsi"/>
          <w:bCs/>
          <w:lang w:val="bg-BG" w:eastAsia="bg-BG"/>
        </w:rPr>
        <w:t>дневен с</w:t>
      </w:r>
      <w:r w:rsidR="009A5FBC">
        <w:rPr>
          <w:rFonts w:eastAsia="Times New Roman" w:cstheme="minorHAnsi"/>
          <w:bCs/>
          <w:lang w:val="bg-BG" w:eastAsia="bg-BG"/>
        </w:rPr>
        <w:t>рок от приемането на финансовия и на техническия</w:t>
      </w:r>
      <w:r w:rsidRPr="00B83EDC" w:rsidR="00D36F90">
        <w:rPr>
          <w:rFonts w:eastAsia="Times New Roman" w:cstheme="minorHAnsi"/>
          <w:bCs/>
          <w:lang w:val="bg-BG" w:eastAsia="bg-BG"/>
        </w:rPr>
        <w:t xml:space="preserve"> отчет</w:t>
      </w:r>
      <w:r w:rsidRPr="00B83EDC">
        <w:rPr>
          <w:rFonts w:eastAsia="Times New Roman" w:cstheme="minorHAnsi"/>
          <w:bCs/>
          <w:lang w:val="bg-BG" w:eastAsia="bg-BG"/>
        </w:rPr>
        <w:t>, калкулиран к</w:t>
      </w:r>
      <w:r w:rsidR="009A5FBC">
        <w:rPr>
          <w:rFonts w:eastAsia="Times New Roman" w:cstheme="minorHAnsi"/>
          <w:bCs/>
          <w:lang w:val="bg-BG" w:eastAsia="bg-BG"/>
        </w:rPr>
        <w:t>ато разлика между одобрения</w:t>
      </w:r>
      <w:r w:rsidRPr="00B83EDC">
        <w:rPr>
          <w:rFonts w:eastAsia="Times New Roman" w:cstheme="minorHAnsi"/>
          <w:bCs/>
          <w:lang w:val="bg-BG" w:eastAsia="bg-BG"/>
        </w:rPr>
        <w:t xml:space="preserve"> от </w:t>
      </w:r>
      <w:r w:rsidR="00E02673">
        <w:rPr>
          <w:rFonts w:eastAsia="Times New Roman" w:cstheme="minorHAnsi"/>
          <w:bCs/>
          <w:lang w:val="bg-BG" w:eastAsia="bg-BG"/>
        </w:rPr>
        <w:t>ФРГИ</w:t>
      </w:r>
      <w:r w:rsidRPr="00CA113B">
        <w:rPr>
          <w:rFonts w:eastAsia="Times New Roman" w:cstheme="minorHAnsi"/>
          <w:bCs/>
          <w:lang w:val="bg-BG" w:eastAsia="bg-BG"/>
        </w:rPr>
        <w:t xml:space="preserve"> </w:t>
      </w:r>
      <w:r w:rsidRPr="00B83EDC">
        <w:rPr>
          <w:rFonts w:eastAsia="Times New Roman" w:cstheme="minorHAnsi"/>
          <w:bCs/>
          <w:lang w:val="bg-BG" w:eastAsia="bg-BG"/>
        </w:rPr>
        <w:t>окончателен</w:t>
      </w:r>
      <w:r w:rsidRPr="00B83EDC">
        <w:rPr>
          <w:rFonts w:eastAsia="Times New Roman" w:cstheme="minorHAnsi"/>
          <w:bCs/>
          <w:lang w:eastAsia="bg-BG"/>
        </w:rPr>
        <w:t>e</w:t>
      </w:r>
      <w:r w:rsidRPr="00B83EDC">
        <w:rPr>
          <w:rFonts w:eastAsia="Times New Roman" w:cstheme="minorHAnsi"/>
          <w:bCs/>
          <w:lang w:val="bg-BG" w:eastAsia="bg-BG"/>
        </w:rPr>
        <w:t>н размер на</w:t>
      </w:r>
      <w:r w:rsidR="009A5FBC">
        <w:rPr>
          <w:rFonts w:eastAsia="Times New Roman" w:cstheme="minorHAnsi"/>
          <w:bCs/>
          <w:lang w:val="bg-BG" w:eastAsia="bg-BG"/>
        </w:rPr>
        <w:t xml:space="preserve"> </w:t>
      </w:r>
      <w:r w:rsidRPr="007D5DFD" w:rsidR="007D5DFD">
        <w:rPr>
          <w:rFonts w:eastAsia="Times New Roman" w:cstheme="minorHAnsi"/>
          <w:bCs/>
          <w:lang w:val="bg-BG" w:eastAsia="bg-BG"/>
        </w:rPr>
        <w:t>безвъзмездно</w:t>
      </w:r>
      <w:r w:rsidR="007D5DFD">
        <w:rPr>
          <w:rFonts w:eastAsia="Times New Roman" w:cstheme="minorHAnsi"/>
          <w:bCs/>
          <w:lang w:val="bg-BG" w:eastAsia="bg-BG"/>
        </w:rPr>
        <w:t xml:space="preserve">то </w:t>
      </w:r>
      <w:r w:rsidRPr="007D5DFD" w:rsidR="007D5DFD">
        <w:rPr>
          <w:rFonts w:eastAsia="Times New Roman" w:cstheme="minorHAnsi"/>
          <w:bCs/>
          <w:lang w:val="bg-BG" w:eastAsia="bg-BG"/>
        </w:rPr>
        <w:t>целево финансиране</w:t>
      </w:r>
      <w:r w:rsidR="009A5FBC">
        <w:rPr>
          <w:rFonts w:eastAsia="Times New Roman" w:cstheme="minorHAnsi"/>
          <w:bCs/>
          <w:lang w:val="bg-BG" w:eastAsia="bg-BG"/>
        </w:rPr>
        <w:t xml:space="preserve"> и авансовия</w:t>
      </w:r>
      <w:r w:rsidRPr="00B83EDC">
        <w:rPr>
          <w:rFonts w:eastAsia="Times New Roman" w:cstheme="minorHAnsi"/>
          <w:bCs/>
          <w:lang w:val="bg-BG" w:eastAsia="bg-BG"/>
        </w:rPr>
        <w:t xml:space="preserve"> превод.</w:t>
      </w:r>
    </w:p>
    <w:p w:rsidR="00B95502" w:rsidRPr="00B83EDC" w:rsidP="00B95502" w14:paraId="0FE19715" w14:textId="126B813C">
      <w:pPr>
        <w:spacing w:before="120" w:after="60" w:line="240" w:lineRule="auto"/>
        <w:ind w:left="142" w:firstLine="284"/>
        <w:jc w:val="both"/>
        <w:rPr>
          <w:rFonts w:eastAsia="Times New Roman" w:cstheme="minorHAnsi"/>
          <w:lang w:val="bg-BG" w:eastAsia="bg-BG"/>
        </w:rPr>
      </w:pPr>
      <w:r w:rsidRPr="00B83EDC">
        <w:rPr>
          <w:rFonts w:eastAsia="Times New Roman" w:cstheme="minorHAnsi"/>
          <w:lang w:val="bg-BG" w:eastAsia="bg-BG"/>
        </w:rPr>
        <w:t xml:space="preserve"> </w:t>
      </w:r>
      <w:r w:rsidRPr="00CA113B">
        <w:rPr>
          <w:rFonts w:eastAsia="Times New Roman" w:cstheme="minorHAnsi"/>
          <w:lang w:val="bg-BG" w:eastAsia="bg-BG"/>
        </w:rPr>
        <w:t>(</w:t>
      </w:r>
      <w:r w:rsidR="00B83EDC">
        <w:rPr>
          <w:rFonts w:eastAsia="Times New Roman" w:cstheme="minorHAnsi"/>
          <w:lang w:val="bg-BG" w:eastAsia="bg-BG"/>
        </w:rPr>
        <w:t>2</w:t>
      </w:r>
      <w:r w:rsidRPr="00B83EDC">
        <w:rPr>
          <w:rFonts w:eastAsia="Times New Roman" w:cstheme="minorHAnsi"/>
          <w:lang w:val="bg-BG" w:eastAsia="bg-BG"/>
        </w:rPr>
        <w:t xml:space="preserve">) </w:t>
      </w:r>
      <w:r w:rsidRPr="00B83EDC">
        <w:rPr>
          <w:rFonts w:eastAsia="Times New Roman" w:cstheme="minorHAnsi"/>
          <w:lang w:val="bg-BG" w:eastAsia="bg-BG"/>
        </w:rPr>
        <w:t>Бенефицие</w:t>
      </w:r>
      <w:r w:rsidR="00C00BE1">
        <w:rPr>
          <w:rFonts w:eastAsia="Times New Roman" w:cstheme="minorHAnsi"/>
          <w:lang w:val="bg-BG" w:eastAsia="bg-BG"/>
        </w:rPr>
        <w:t>р</w:t>
      </w:r>
      <w:r w:rsidRPr="00B83EDC">
        <w:rPr>
          <w:rFonts w:eastAsia="Times New Roman" w:cstheme="minorHAnsi"/>
          <w:lang w:val="bg-BG" w:eastAsia="bg-BG"/>
        </w:rPr>
        <w:t>ът</w:t>
      </w:r>
      <w:r w:rsidRPr="00B83EDC">
        <w:rPr>
          <w:rFonts w:eastAsia="Times New Roman" w:cstheme="minorHAnsi"/>
          <w:lang w:val="bg-BG" w:eastAsia="bg-BG"/>
        </w:rPr>
        <w:t xml:space="preserve"> се задължава да възстанови по указана от </w:t>
      </w:r>
      <w:r w:rsidR="00E02673">
        <w:rPr>
          <w:rFonts w:eastAsia="Times New Roman" w:cstheme="minorHAnsi"/>
          <w:lang w:val="bg-BG" w:eastAsia="bg-BG"/>
        </w:rPr>
        <w:t xml:space="preserve">ФРГИ </w:t>
      </w:r>
      <w:r w:rsidRPr="00B83EDC">
        <w:rPr>
          <w:rFonts w:eastAsia="Times New Roman" w:cstheme="minorHAnsi"/>
          <w:lang w:val="bg-BG" w:eastAsia="bg-BG"/>
        </w:rPr>
        <w:t>банкова сметка:</w:t>
      </w:r>
    </w:p>
    <w:p w:rsidR="00B95502" w:rsidP="00085C01" w14:paraId="5C6DAF3C" w14:textId="0C5C80A4">
      <w:pPr>
        <w:spacing w:before="120" w:after="60" w:line="240" w:lineRule="auto"/>
        <w:ind w:left="142" w:firstLine="566"/>
        <w:jc w:val="both"/>
        <w:rPr>
          <w:rFonts w:eastAsia="Times New Roman" w:cstheme="minorHAnsi"/>
          <w:lang w:val="bg-BG" w:eastAsia="bg-BG"/>
        </w:rPr>
      </w:pPr>
      <w:r w:rsidRPr="00B83EDC">
        <w:rPr>
          <w:rFonts w:eastAsia="Times New Roman" w:cstheme="minorHAnsi"/>
          <w:lang w:val="bg-BG" w:eastAsia="bg-BG"/>
        </w:rPr>
        <w:t xml:space="preserve">1. Сумата, с която </w:t>
      </w:r>
      <w:r w:rsidRPr="00B83EDC" w:rsidR="00B50E7B">
        <w:rPr>
          <w:rFonts w:eastAsia="Times New Roman" w:cstheme="minorHAnsi"/>
          <w:lang w:val="bg-BG" w:eastAsia="bg-BG"/>
        </w:rPr>
        <w:t>и</w:t>
      </w:r>
      <w:r w:rsidRPr="00B83EDC">
        <w:rPr>
          <w:rFonts w:eastAsia="Times New Roman" w:cstheme="minorHAnsi"/>
          <w:lang w:val="bg-BG" w:eastAsia="bg-BG"/>
        </w:rPr>
        <w:t>звършен</w:t>
      </w:r>
      <w:r w:rsidRPr="00B83EDC" w:rsidR="00B50E7B">
        <w:rPr>
          <w:rFonts w:eastAsia="Times New Roman" w:cstheme="minorHAnsi"/>
          <w:lang w:val="bg-BG" w:eastAsia="bg-BG"/>
        </w:rPr>
        <w:t xml:space="preserve">ият </w:t>
      </w:r>
      <w:r w:rsidRPr="00B83EDC">
        <w:rPr>
          <w:rFonts w:eastAsia="Times New Roman" w:cstheme="minorHAnsi"/>
          <w:lang w:val="bg-BG" w:eastAsia="bg-BG"/>
        </w:rPr>
        <w:t>авансов п</w:t>
      </w:r>
      <w:r w:rsidRPr="00B83EDC" w:rsidR="00B50E7B">
        <w:rPr>
          <w:rFonts w:eastAsia="Times New Roman" w:cstheme="minorHAnsi"/>
          <w:lang w:val="bg-BG" w:eastAsia="bg-BG"/>
        </w:rPr>
        <w:t xml:space="preserve">ревод </w:t>
      </w:r>
      <w:r w:rsidRPr="00B83EDC">
        <w:rPr>
          <w:rFonts w:eastAsia="Times New Roman" w:cstheme="minorHAnsi"/>
          <w:lang w:val="bg-BG" w:eastAsia="bg-BG"/>
        </w:rPr>
        <w:t xml:space="preserve">надвишава окончателния размер на </w:t>
      </w:r>
      <w:r w:rsidRPr="007D5DFD" w:rsidR="007D5DFD">
        <w:rPr>
          <w:rFonts w:eastAsia="Times New Roman" w:cstheme="minorHAnsi"/>
          <w:lang w:val="bg-BG" w:eastAsia="bg-BG"/>
        </w:rPr>
        <w:t>безвъзмездното целево финансиране</w:t>
      </w:r>
      <w:r w:rsidRPr="00B83EDC">
        <w:rPr>
          <w:rFonts w:eastAsia="Times New Roman" w:cstheme="minorHAnsi"/>
          <w:lang w:val="bg-BG" w:eastAsia="bg-BG"/>
        </w:rPr>
        <w:t xml:space="preserve">, одобрен при приемането </w:t>
      </w:r>
      <w:r w:rsidR="0075086E">
        <w:rPr>
          <w:rFonts w:eastAsia="Times New Roman" w:cstheme="minorHAnsi"/>
          <w:lang w:val="bg-BG" w:eastAsia="bg-BG"/>
        </w:rPr>
        <w:t xml:space="preserve">от </w:t>
      </w:r>
      <w:r w:rsidR="00E02673">
        <w:rPr>
          <w:rFonts w:eastAsia="Times New Roman" w:cstheme="minorHAnsi"/>
          <w:lang w:val="bg-BG" w:eastAsia="bg-BG"/>
        </w:rPr>
        <w:t>ФРГИ</w:t>
      </w:r>
      <w:r w:rsidR="0075086E">
        <w:rPr>
          <w:rFonts w:eastAsia="Times New Roman" w:cstheme="minorHAnsi"/>
          <w:lang w:val="bg-BG" w:eastAsia="bg-BG"/>
        </w:rPr>
        <w:t xml:space="preserve"> </w:t>
      </w:r>
      <w:r w:rsidRPr="00B83EDC">
        <w:rPr>
          <w:rFonts w:eastAsia="Times New Roman" w:cstheme="minorHAnsi"/>
          <w:lang w:val="bg-BG" w:eastAsia="bg-BG"/>
        </w:rPr>
        <w:t xml:space="preserve">на </w:t>
      </w:r>
      <w:r w:rsidR="009A5FBC">
        <w:rPr>
          <w:rFonts w:eastAsia="Times New Roman" w:cstheme="minorHAnsi"/>
          <w:lang w:val="bg-BG" w:eastAsia="bg-BG"/>
        </w:rPr>
        <w:t>техническия</w:t>
      </w:r>
      <w:r w:rsidRPr="00B83EDC" w:rsidR="00D36F90">
        <w:rPr>
          <w:rFonts w:eastAsia="Times New Roman" w:cstheme="minorHAnsi"/>
          <w:lang w:val="bg-BG" w:eastAsia="bg-BG"/>
        </w:rPr>
        <w:t xml:space="preserve"> и </w:t>
      </w:r>
      <w:r w:rsidRPr="00B83EDC">
        <w:rPr>
          <w:rFonts w:eastAsia="Times New Roman" w:cstheme="minorHAnsi"/>
          <w:lang w:val="bg-BG" w:eastAsia="bg-BG"/>
        </w:rPr>
        <w:t>финансов</w:t>
      </w:r>
      <w:r w:rsidRPr="00B83EDC" w:rsidR="00B50E7B">
        <w:rPr>
          <w:rFonts w:eastAsia="Times New Roman" w:cstheme="minorHAnsi"/>
          <w:lang w:val="bg-BG" w:eastAsia="bg-BG"/>
        </w:rPr>
        <w:t>ия</w:t>
      </w:r>
      <w:r w:rsidR="009A5FBC">
        <w:rPr>
          <w:rFonts w:eastAsia="Times New Roman" w:cstheme="minorHAnsi"/>
          <w:lang w:val="bg-BG" w:eastAsia="bg-BG"/>
        </w:rPr>
        <w:t xml:space="preserve"> </w:t>
      </w:r>
      <w:r w:rsidRPr="00B83EDC">
        <w:rPr>
          <w:rFonts w:eastAsia="Times New Roman" w:cstheme="minorHAnsi"/>
          <w:lang w:val="bg-BG" w:eastAsia="bg-BG"/>
        </w:rPr>
        <w:t xml:space="preserve">отчет в срок до 15 (петнадесет) работни дни след получаване на известие от </w:t>
      </w:r>
      <w:r w:rsidRPr="00E02673" w:rsidR="00E02673">
        <w:rPr>
          <w:rFonts w:eastAsia="Times New Roman" w:cstheme="minorHAnsi"/>
          <w:lang w:val="bg-BG" w:eastAsia="bg-BG"/>
        </w:rPr>
        <w:t>ФРГИ</w:t>
      </w:r>
      <w:r w:rsidRPr="00E02673">
        <w:rPr>
          <w:rFonts w:eastAsia="Times New Roman" w:cstheme="minorHAnsi"/>
          <w:lang w:val="bg-BG" w:eastAsia="bg-BG"/>
        </w:rPr>
        <w:t>;</w:t>
      </w:r>
      <w:r w:rsidRPr="00B83EDC">
        <w:rPr>
          <w:rFonts w:eastAsia="Times New Roman" w:cstheme="minorHAnsi"/>
          <w:lang w:val="bg-BG" w:eastAsia="bg-BG"/>
        </w:rPr>
        <w:t xml:space="preserve">  </w:t>
      </w:r>
    </w:p>
    <w:p w:rsidR="00840455" w:rsidRPr="00085C01" w:rsidP="00085C01" w14:paraId="76E869E2" w14:textId="30DAC509">
      <w:pPr>
        <w:spacing w:before="120" w:after="60" w:line="240" w:lineRule="auto"/>
        <w:ind w:left="142" w:firstLine="566"/>
        <w:jc w:val="both"/>
        <w:rPr>
          <w:rFonts w:cstheme="minorHAnsi"/>
          <w:lang w:val="bg-BG"/>
        </w:rPr>
      </w:pPr>
      <w:r>
        <w:rPr>
          <w:rFonts w:eastAsia="Times New Roman" w:cstheme="minorHAnsi"/>
          <w:lang w:val="bg-BG" w:eastAsia="bg-BG"/>
        </w:rPr>
        <w:t>2. Пълно или частич</w:t>
      </w:r>
      <w:r w:rsidR="009A5FBC">
        <w:rPr>
          <w:rFonts w:eastAsia="Times New Roman" w:cstheme="minorHAnsi"/>
          <w:lang w:val="bg-BG" w:eastAsia="bg-BG"/>
        </w:rPr>
        <w:t>но възстановяване на преведения</w:t>
      </w:r>
      <w:r>
        <w:rPr>
          <w:rFonts w:eastAsia="Times New Roman" w:cstheme="minorHAnsi"/>
          <w:lang w:val="bg-BG" w:eastAsia="bg-BG"/>
        </w:rPr>
        <w:t xml:space="preserve"> аванс</w:t>
      </w:r>
      <w:r w:rsidR="009A5FBC">
        <w:rPr>
          <w:rFonts w:eastAsia="Times New Roman" w:cstheme="minorHAnsi"/>
          <w:lang w:val="bg-BG" w:eastAsia="bg-BG"/>
        </w:rPr>
        <w:t>,</w:t>
      </w:r>
      <w:r>
        <w:rPr>
          <w:rFonts w:eastAsia="Times New Roman" w:cstheme="minorHAnsi"/>
          <w:lang w:val="bg-BG" w:eastAsia="bg-BG"/>
        </w:rPr>
        <w:t xml:space="preserve"> в случай на предсрочно прекратяване </w:t>
      </w:r>
      <w:r w:rsidR="009A5FBC">
        <w:rPr>
          <w:rFonts w:eastAsia="Times New Roman" w:cstheme="minorHAnsi"/>
          <w:lang w:val="bg-BG" w:eastAsia="bg-BG"/>
        </w:rPr>
        <w:t xml:space="preserve">на </w:t>
      </w:r>
      <w:r>
        <w:rPr>
          <w:rFonts w:eastAsia="Times New Roman" w:cstheme="minorHAnsi"/>
          <w:lang w:val="bg-BG" w:eastAsia="bg-BG"/>
        </w:rPr>
        <w:t>изпълнението на Проекта</w:t>
      </w:r>
      <w:r w:rsidRPr="00CA113B">
        <w:rPr>
          <w:rFonts w:cs="Calibri"/>
          <w:spacing w:val="-2"/>
          <w:lang w:val="bg-BG"/>
        </w:rPr>
        <w:t xml:space="preserve"> </w:t>
      </w:r>
      <w:r w:rsidRPr="00840455">
        <w:rPr>
          <w:rFonts w:cs="Calibri"/>
          <w:spacing w:val="-2"/>
          <w:lang w:val="bg-BG"/>
        </w:rPr>
        <w:t>п</w:t>
      </w:r>
      <w:r w:rsidRPr="00840455">
        <w:rPr>
          <w:rFonts w:cs="Calibri"/>
          <w:spacing w:val="1"/>
          <w:lang w:val="bg-BG"/>
        </w:rPr>
        <w:t>о</w:t>
      </w:r>
      <w:r w:rsidRPr="00840455">
        <w:rPr>
          <w:rFonts w:cs="Calibri"/>
          <w:spacing w:val="-1"/>
          <w:lang w:val="bg-BG"/>
        </w:rPr>
        <w:t>р</w:t>
      </w:r>
      <w:r w:rsidRPr="00840455">
        <w:rPr>
          <w:rFonts w:cs="Calibri"/>
          <w:lang w:val="bg-BG"/>
        </w:rPr>
        <w:t>а</w:t>
      </w:r>
      <w:r w:rsidRPr="00840455">
        <w:rPr>
          <w:rFonts w:cs="Calibri"/>
          <w:spacing w:val="-1"/>
          <w:lang w:val="bg-BG"/>
        </w:rPr>
        <w:t>д</w:t>
      </w:r>
      <w:r w:rsidRPr="00840455">
        <w:rPr>
          <w:rFonts w:cs="Calibri"/>
          <w:lang w:val="bg-BG"/>
        </w:rPr>
        <w:t>и</w:t>
      </w:r>
      <w:r w:rsidRPr="00840455">
        <w:rPr>
          <w:rFonts w:cs="Calibri"/>
          <w:spacing w:val="19"/>
          <w:lang w:val="bg-BG"/>
        </w:rPr>
        <w:t xml:space="preserve"> </w:t>
      </w:r>
      <w:r w:rsidRPr="00840455">
        <w:rPr>
          <w:rFonts w:cs="Calibri"/>
          <w:lang w:val="bg-BG"/>
        </w:rPr>
        <w:t>н</w:t>
      </w:r>
      <w:r w:rsidRPr="00840455">
        <w:rPr>
          <w:rFonts w:cs="Calibri"/>
          <w:spacing w:val="-2"/>
          <w:lang w:val="bg-BG"/>
        </w:rPr>
        <w:t>е</w:t>
      </w:r>
      <w:r w:rsidRPr="00840455">
        <w:rPr>
          <w:rFonts w:cs="Calibri"/>
          <w:lang w:val="bg-BG"/>
        </w:rPr>
        <w:t>из</w:t>
      </w:r>
      <w:r w:rsidRPr="00840455">
        <w:rPr>
          <w:rFonts w:cs="Calibri"/>
          <w:spacing w:val="-2"/>
          <w:lang w:val="bg-BG"/>
        </w:rPr>
        <w:t>п</w:t>
      </w:r>
      <w:r w:rsidRPr="00840455">
        <w:rPr>
          <w:rFonts w:cs="Calibri"/>
          <w:spacing w:val="-1"/>
          <w:lang w:val="bg-BG"/>
        </w:rPr>
        <w:t>ъ</w:t>
      </w:r>
      <w:r w:rsidRPr="00840455">
        <w:rPr>
          <w:rFonts w:cs="Calibri"/>
          <w:lang w:val="bg-BG"/>
        </w:rPr>
        <w:t>лнени</w:t>
      </w:r>
      <w:r w:rsidRPr="00840455">
        <w:rPr>
          <w:rFonts w:cs="Calibri"/>
          <w:spacing w:val="-2"/>
          <w:lang w:val="bg-BG"/>
        </w:rPr>
        <w:t>е на договорните условия</w:t>
      </w:r>
      <w:r w:rsidRPr="00840455">
        <w:rPr>
          <w:rFonts w:cs="Calibri"/>
          <w:spacing w:val="17"/>
          <w:lang w:val="bg-BG"/>
        </w:rPr>
        <w:t xml:space="preserve"> от </w:t>
      </w:r>
      <w:r w:rsidRPr="00840455">
        <w:rPr>
          <w:rFonts w:cs="Calibri"/>
          <w:spacing w:val="-1"/>
          <w:lang w:val="bg-BG"/>
        </w:rPr>
        <w:t>Б</w:t>
      </w:r>
      <w:r w:rsidRPr="00840455">
        <w:rPr>
          <w:rFonts w:cs="Calibri"/>
          <w:lang w:val="bg-BG"/>
        </w:rPr>
        <w:t>ене</w:t>
      </w:r>
      <w:r w:rsidRPr="00840455">
        <w:rPr>
          <w:rFonts w:cs="Calibri"/>
          <w:spacing w:val="-3"/>
          <w:lang w:val="bg-BG"/>
        </w:rPr>
        <w:t>ф</w:t>
      </w:r>
      <w:r w:rsidRPr="00840455">
        <w:rPr>
          <w:rFonts w:cs="Calibri"/>
          <w:spacing w:val="-2"/>
          <w:lang w:val="bg-BG"/>
        </w:rPr>
        <w:t>и</w:t>
      </w:r>
      <w:r w:rsidRPr="00840455">
        <w:rPr>
          <w:rFonts w:cs="Calibri"/>
          <w:lang w:val="bg-BG"/>
        </w:rPr>
        <w:t>ц</w:t>
      </w:r>
      <w:r w:rsidRPr="00840455">
        <w:rPr>
          <w:rFonts w:cs="Calibri"/>
          <w:spacing w:val="1"/>
          <w:lang w:val="bg-BG"/>
        </w:rPr>
        <w:t>и</w:t>
      </w:r>
      <w:r w:rsidRPr="00840455">
        <w:rPr>
          <w:rFonts w:cs="Calibri"/>
          <w:lang w:val="bg-BG"/>
        </w:rPr>
        <w:t>е</w:t>
      </w:r>
      <w:r w:rsidR="00C00BE1">
        <w:rPr>
          <w:rFonts w:cs="Calibri"/>
          <w:lang w:val="bg-BG"/>
        </w:rPr>
        <w:t>р</w:t>
      </w:r>
      <w:r w:rsidRPr="00840455">
        <w:rPr>
          <w:rFonts w:cs="Calibri"/>
          <w:lang w:val="bg-BG"/>
        </w:rPr>
        <w:t>а</w:t>
      </w:r>
      <w:r w:rsidRPr="00840455">
        <w:rPr>
          <w:rFonts w:eastAsia="Times New Roman" w:cstheme="minorHAnsi"/>
          <w:lang w:val="bg-BG" w:eastAsia="bg-BG"/>
        </w:rPr>
        <w:t xml:space="preserve">, </w:t>
      </w:r>
      <w:r w:rsidR="00085C01">
        <w:rPr>
          <w:rFonts w:cstheme="minorHAnsi"/>
          <w:lang w:val="bg-BG"/>
        </w:rPr>
        <w:t>съгласно Общите условия;</w:t>
      </w:r>
      <w:r w:rsidRPr="00840455">
        <w:rPr>
          <w:rFonts w:eastAsia="Times New Roman" w:cstheme="minorHAnsi"/>
          <w:lang w:val="bg-BG" w:eastAsia="bg-BG"/>
        </w:rPr>
        <w:t xml:space="preserve"> </w:t>
      </w:r>
    </w:p>
    <w:p w:rsidR="00B95502" w:rsidP="00B95502" w14:paraId="4D33022E" w14:textId="7B25C163">
      <w:pPr>
        <w:spacing w:before="120" w:after="60" w:line="240" w:lineRule="auto"/>
        <w:ind w:left="142" w:firstLine="566"/>
        <w:jc w:val="both"/>
        <w:rPr>
          <w:rFonts w:eastAsia="Times New Roman" w:cstheme="minorHAnsi"/>
          <w:lang w:val="bg-BG" w:eastAsia="bg-BG"/>
        </w:rPr>
      </w:pPr>
      <w:r>
        <w:rPr>
          <w:rFonts w:eastAsia="Times New Roman" w:cstheme="minorHAnsi"/>
          <w:lang w:val="bg-BG" w:eastAsia="bg-BG"/>
        </w:rPr>
        <w:t>3</w:t>
      </w:r>
      <w:r w:rsidRPr="00B83EDC">
        <w:rPr>
          <w:rFonts w:eastAsia="Times New Roman" w:cstheme="minorHAnsi"/>
          <w:lang w:val="bg-BG" w:eastAsia="bg-BG"/>
        </w:rPr>
        <w:t>. Финансови корекции, които са наложени в резултат на последваща проверка (след приемането на технически и финансов отчети) от лица, оторизирани от</w:t>
      </w:r>
      <w:r w:rsidRPr="00B83EDC" w:rsidR="00D36F90">
        <w:rPr>
          <w:rFonts w:eastAsia="Times New Roman" w:cstheme="minorHAnsi"/>
          <w:lang w:val="bg-BG" w:eastAsia="bg-BG"/>
        </w:rPr>
        <w:t xml:space="preserve"> Офиса на Финансовия механизъм при Европейската асоциация за свободна търговия</w:t>
      </w:r>
      <w:r w:rsidRPr="00CA113B" w:rsidR="009B57E0">
        <w:rPr>
          <w:rFonts w:eastAsia="Times New Roman" w:cstheme="minorHAnsi"/>
          <w:lang w:val="bg-BG" w:eastAsia="bg-BG"/>
        </w:rPr>
        <w:t xml:space="preserve"> </w:t>
      </w:r>
      <w:r w:rsidRPr="00B83EDC" w:rsidR="009B57E0">
        <w:rPr>
          <w:rFonts w:eastAsia="Times New Roman" w:cstheme="minorHAnsi"/>
          <w:lang w:eastAsia="bg-BG"/>
        </w:rPr>
        <w:t>EFTA</w:t>
      </w:r>
      <w:r w:rsidRPr="00B83EDC" w:rsidR="00D36F90">
        <w:rPr>
          <w:rFonts w:eastAsia="Times New Roman" w:cstheme="minorHAnsi"/>
          <w:lang w:val="bg-BG" w:eastAsia="bg-BG"/>
        </w:rPr>
        <w:t>,</w:t>
      </w:r>
      <w:r w:rsidRPr="00CA113B" w:rsidR="009B57E0">
        <w:rPr>
          <w:rFonts w:eastAsia="Times New Roman" w:cstheme="minorHAnsi"/>
          <w:lang w:val="bg-BG" w:eastAsia="bg-BG"/>
        </w:rPr>
        <w:t xml:space="preserve"> </w:t>
      </w:r>
      <w:r w:rsidRPr="00B83EDC" w:rsidR="009B57E0">
        <w:rPr>
          <w:rFonts w:eastAsia="Times New Roman" w:cstheme="minorHAnsi"/>
          <w:lang w:val="bg-BG" w:eastAsia="bg-BG"/>
        </w:rPr>
        <w:t xml:space="preserve">борда на одиторите на </w:t>
      </w:r>
      <w:r w:rsidRPr="00B83EDC" w:rsidR="009B57E0">
        <w:rPr>
          <w:rFonts w:eastAsia="Times New Roman" w:cstheme="minorHAnsi"/>
          <w:lang w:eastAsia="bg-BG"/>
        </w:rPr>
        <w:t>EFTA</w:t>
      </w:r>
      <w:r w:rsidR="009A5FBC">
        <w:rPr>
          <w:rFonts w:eastAsia="Times New Roman" w:cstheme="minorHAnsi"/>
          <w:lang w:val="bg-BG" w:eastAsia="bg-BG"/>
        </w:rPr>
        <w:t>, Службата на главния</w:t>
      </w:r>
      <w:r w:rsidRPr="00B83EDC" w:rsidR="009B57E0">
        <w:rPr>
          <w:rFonts w:eastAsia="Times New Roman" w:cstheme="minorHAnsi"/>
          <w:lang w:val="bg-BG" w:eastAsia="bg-BG"/>
        </w:rPr>
        <w:t xml:space="preserve"> одитор на Норвегия, </w:t>
      </w:r>
      <w:r w:rsidR="0075086E">
        <w:rPr>
          <w:rFonts w:eastAsia="Times New Roman" w:cstheme="minorHAnsi"/>
          <w:lang w:val="bg-BG" w:eastAsia="bg-BG"/>
        </w:rPr>
        <w:t xml:space="preserve">или </w:t>
      </w:r>
      <w:r w:rsidRPr="00B83EDC" w:rsidR="009B57E0">
        <w:rPr>
          <w:rFonts w:eastAsia="Times New Roman" w:cstheme="minorHAnsi"/>
          <w:lang w:val="bg-BG" w:eastAsia="bg-BG"/>
        </w:rPr>
        <w:t xml:space="preserve">Оператора, следва </w:t>
      </w:r>
      <w:r w:rsidRPr="00B83EDC">
        <w:rPr>
          <w:rFonts w:eastAsia="Times New Roman" w:cstheme="minorHAnsi"/>
          <w:lang w:val="bg-BG" w:eastAsia="bg-BG"/>
        </w:rPr>
        <w:t>да се възстановят в срок до 30 (тридесет) работни дни след получаване на известие.</w:t>
      </w:r>
    </w:p>
    <w:p w:rsidR="00840455" w:rsidRPr="00B83EDC" w:rsidP="00B95502" w14:paraId="38E77AF3" w14:textId="77777777">
      <w:pPr>
        <w:spacing w:before="120" w:after="60" w:line="240" w:lineRule="auto"/>
        <w:ind w:left="142" w:firstLine="566"/>
        <w:jc w:val="both"/>
        <w:rPr>
          <w:rFonts w:eastAsia="Times New Roman" w:cstheme="minorHAnsi"/>
          <w:lang w:val="bg-BG" w:eastAsia="bg-BG"/>
        </w:rPr>
      </w:pPr>
    </w:p>
    <w:p w:rsidR="00B95502" w:rsidRPr="00B83EDC" w:rsidP="00B95502" w14:paraId="236486C2" w14:textId="77777777">
      <w:pPr>
        <w:spacing w:after="0" w:line="240" w:lineRule="auto"/>
        <w:ind w:left="142" w:firstLine="284"/>
        <w:jc w:val="both"/>
        <w:rPr>
          <w:rFonts w:eastAsia="Times New Roman" w:cstheme="minorHAnsi"/>
          <w:lang w:val="bg-BG" w:eastAsia="bg-BG"/>
        </w:rPr>
      </w:pPr>
    </w:p>
    <w:p w:rsidR="00B95502" w:rsidRPr="00B83EDC" w:rsidP="00B95502" w14:paraId="62928915" w14:textId="53C5B220">
      <w:pPr>
        <w:spacing w:after="0" w:line="240" w:lineRule="auto"/>
        <w:ind w:left="142" w:firstLine="284"/>
        <w:jc w:val="both"/>
        <w:rPr>
          <w:rFonts w:eastAsia="Times New Roman" w:cstheme="minorHAnsi"/>
          <w:b/>
          <w:lang w:val="bg-BG"/>
        </w:rPr>
      </w:pPr>
      <w:r w:rsidRPr="00B83EDC">
        <w:rPr>
          <w:rFonts w:eastAsia="Times New Roman" w:cstheme="minorHAnsi"/>
          <w:b/>
          <w:lang w:val="bg-BG"/>
        </w:rPr>
        <w:t>III. ОТЧИТАНЕ НА БЕНЕФИЦИЕ</w:t>
      </w:r>
      <w:r w:rsidR="00C00BE1">
        <w:rPr>
          <w:rFonts w:eastAsia="Times New Roman" w:cstheme="minorHAnsi"/>
          <w:b/>
          <w:lang w:val="bg-BG"/>
        </w:rPr>
        <w:t>Р</w:t>
      </w:r>
      <w:r w:rsidRPr="00B83EDC">
        <w:rPr>
          <w:rFonts w:eastAsia="Times New Roman" w:cstheme="minorHAnsi"/>
          <w:b/>
          <w:lang w:val="bg-BG"/>
        </w:rPr>
        <w:t>А</w:t>
      </w:r>
    </w:p>
    <w:p w:rsidR="00682E43" w:rsidP="00B95502" w14:paraId="2AA1C4D8" w14:textId="77777777">
      <w:pPr>
        <w:spacing w:after="0" w:line="240" w:lineRule="auto"/>
        <w:ind w:left="142" w:firstLine="284"/>
        <w:jc w:val="both"/>
        <w:rPr>
          <w:rFonts w:eastAsia="Times New Roman" w:cstheme="minorHAnsi"/>
          <w:lang w:val="bg-BG"/>
        </w:rPr>
      </w:pPr>
      <w:r>
        <w:rPr>
          <w:rFonts w:eastAsia="Times New Roman" w:cstheme="minorHAnsi"/>
          <w:b/>
          <w:lang w:val="bg-BG"/>
        </w:rPr>
        <w:t xml:space="preserve">Чл. </w:t>
      </w:r>
      <w:r w:rsidR="00D510B2">
        <w:rPr>
          <w:rFonts w:eastAsia="Times New Roman" w:cstheme="minorHAnsi"/>
          <w:b/>
          <w:lang w:val="bg-BG"/>
        </w:rPr>
        <w:t>4</w:t>
      </w:r>
      <w:r w:rsidRPr="00B83EDC" w:rsidR="00B95502">
        <w:rPr>
          <w:rFonts w:eastAsia="Times New Roman" w:cstheme="minorHAnsi"/>
          <w:b/>
          <w:lang w:val="bg-BG"/>
        </w:rPr>
        <w:t>.</w:t>
      </w:r>
      <w:r w:rsidRPr="00B83EDC" w:rsidR="00B95502">
        <w:rPr>
          <w:rFonts w:eastAsia="Times New Roman" w:cstheme="minorHAnsi"/>
          <w:lang w:val="bg-BG"/>
        </w:rPr>
        <w:t xml:space="preserve">  </w:t>
      </w:r>
    </w:p>
    <w:p w:rsidR="00B95502" w:rsidRPr="00B83EDC" w:rsidP="00B95502" w14:paraId="1B09609F" w14:textId="624F56E1">
      <w:pPr>
        <w:spacing w:after="0" w:line="240" w:lineRule="auto"/>
        <w:ind w:left="142" w:firstLine="284"/>
        <w:jc w:val="both"/>
        <w:rPr>
          <w:rFonts w:eastAsia="Times New Roman" w:cstheme="minorHAnsi"/>
          <w:lang w:val="bg-BG"/>
        </w:rPr>
      </w:pPr>
      <w:r w:rsidRPr="00CA113B">
        <w:rPr>
          <w:rFonts w:eastAsia="Times New Roman" w:cstheme="minorHAnsi"/>
          <w:lang w:val="bg-BG"/>
        </w:rPr>
        <w:t xml:space="preserve">(1) </w:t>
      </w:r>
      <w:r w:rsidRPr="00B83EDC">
        <w:rPr>
          <w:rFonts w:eastAsia="Times New Roman" w:cstheme="minorHAnsi"/>
          <w:lang w:val="bg-BG"/>
        </w:rPr>
        <w:t>Бенефицие</w:t>
      </w:r>
      <w:r w:rsidR="00C00BE1">
        <w:rPr>
          <w:rFonts w:eastAsia="Times New Roman" w:cstheme="minorHAnsi"/>
          <w:lang w:val="bg-BG"/>
        </w:rPr>
        <w:t>р</w:t>
      </w:r>
      <w:r w:rsidRPr="00B83EDC">
        <w:rPr>
          <w:rFonts w:eastAsia="Times New Roman" w:cstheme="minorHAnsi"/>
          <w:lang w:val="bg-BG"/>
        </w:rPr>
        <w:t>ът</w:t>
      </w:r>
      <w:r w:rsidRPr="00B83EDC">
        <w:rPr>
          <w:rFonts w:eastAsia="Times New Roman" w:cstheme="minorHAnsi"/>
          <w:lang w:val="bg-BG"/>
        </w:rPr>
        <w:t xml:space="preserve"> е длъжен да предоставя на </w:t>
      </w:r>
      <w:r w:rsidR="00E02673">
        <w:rPr>
          <w:rFonts w:eastAsia="Times New Roman" w:cstheme="minorHAnsi"/>
          <w:lang w:val="bg-BG"/>
        </w:rPr>
        <w:t>ФРГИ</w:t>
      </w:r>
      <w:r w:rsidRPr="00CA113B" w:rsidR="009B57E0">
        <w:rPr>
          <w:rFonts w:eastAsia="Times New Roman" w:cstheme="minorHAnsi"/>
          <w:lang w:val="bg-BG"/>
        </w:rPr>
        <w:t xml:space="preserve"> </w:t>
      </w:r>
      <w:r w:rsidRPr="00B83EDC">
        <w:rPr>
          <w:rFonts w:eastAsia="Times New Roman" w:cstheme="minorHAnsi"/>
          <w:lang w:val="bg-BG"/>
        </w:rPr>
        <w:t xml:space="preserve">изчерпателна отчетност по изпълнението на </w:t>
      </w:r>
      <w:r w:rsidRPr="00B83EDC" w:rsidR="009B57E0">
        <w:rPr>
          <w:rFonts w:eastAsia="Times New Roman" w:cstheme="minorHAnsi"/>
          <w:lang w:val="bg-BG"/>
        </w:rPr>
        <w:t>Проекта</w:t>
      </w:r>
      <w:r w:rsidRPr="00B83EDC">
        <w:rPr>
          <w:rFonts w:eastAsia="Times New Roman" w:cstheme="minorHAnsi"/>
          <w:lang w:val="bg-BG"/>
        </w:rPr>
        <w:t xml:space="preserve">, която включва: </w:t>
      </w:r>
    </w:p>
    <w:p w:rsidR="00B95502" w:rsidRPr="00B83EDC" w:rsidP="00B95502" w14:paraId="51CC788C" w14:textId="2ABFFD4A">
      <w:pPr>
        <w:numPr>
          <w:ilvl w:val="0"/>
          <w:numId w:val="1"/>
        </w:numPr>
        <w:spacing w:after="0" w:line="240" w:lineRule="auto"/>
        <w:ind w:left="142" w:firstLine="284"/>
        <w:jc w:val="both"/>
        <w:rPr>
          <w:rFonts w:eastAsia="Times New Roman" w:cstheme="minorHAnsi"/>
          <w:lang w:val="bg-BG"/>
        </w:rPr>
      </w:pPr>
      <w:r w:rsidRPr="00B83EDC">
        <w:rPr>
          <w:rFonts w:eastAsia="Times New Roman" w:cstheme="minorHAnsi"/>
          <w:lang w:val="bg-BG"/>
        </w:rPr>
        <w:t>Т</w:t>
      </w:r>
      <w:r w:rsidRPr="00B83EDC">
        <w:rPr>
          <w:rFonts w:eastAsia="Times New Roman" w:cstheme="minorHAnsi"/>
          <w:lang w:val="bg-BG"/>
        </w:rPr>
        <w:t xml:space="preserve">ехнически отчет за изпълнението на </w:t>
      </w:r>
      <w:r w:rsidRPr="00B83EDC">
        <w:rPr>
          <w:rFonts w:eastAsia="Times New Roman" w:cstheme="minorHAnsi"/>
          <w:lang w:val="bg-BG"/>
        </w:rPr>
        <w:t>Проекта</w:t>
      </w:r>
      <w:r w:rsidRPr="00B83EDC">
        <w:rPr>
          <w:rFonts w:eastAsia="Times New Roman" w:cstheme="minorHAnsi"/>
          <w:lang w:val="bg-BG"/>
        </w:rPr>
        <w:t>, изготвен по образец</w:t>
      </w:r>
      <w:r w:rsidR="0075086E">
        <w:rPr>
          <w:rFonts w:eastAsia="Times New Roman" w:cstheme="minorHAnsi"/>
          <w:lang w:val="bg-BG"/>
        </w:rPr>
        <w:t xml:space="preserve"> на </w:t>
      </w:r>
      <w:r w:rsidR="00821D3D">
        <w:rPr>
          <w:rFonts w:eastAsia="Times New Roman" w:cstheme="minorHAnsi"/>
          <w:lang w:val="bg-BG"/>
        </w:rPr>
        <w:t>ФРГИ</w:t>
      </w:r>
      <w:r w:rsidRPr="00CA113B" w:rsidR="00682E43">
        <w:rPr>
          <w:rFonts w:eastAsia="Times New Roman" w:cstheme="minorHAnsi"/>
          <w:color w:val="0563C1"/>
          <w:u w:val="single"/>
          <w:lang w:val="bg-BG"/>
        </w:rPr>
        <w:t>,</w:t>
      </w:r>
      <w:r w:rsidRPr="00B83EDC">
        <w:rPr>
          <w:rFonts w:eastAsia="Times New Roman" w:cstheme="minorHAnsi"/>
          <w:lang w:val="bg-BG"/>
        </w:rPr>
        <w:t xml:space="preserve"> </w:t>
      </w:r>
      <w:r w:rsidRPr="00B83EDC">
        <w:rPr>
          <w:rFonts w:eastAsia="Times New Roman" w:cstheme="minorHAnsi"/>
          <w:lang w:val="bg-BG"/>
        </w:rPr>
        <w:t xml:space="preserve">придружен с необходимата документация </w:t>
      </w:r>
      <w:r w:rsidRPr="00B83EDC">
        <w:rPr>
          <w:rFonts w:eastAsia="Times New Roman" w:cstheme="minorHAnsi"/>
          <w:lang w:val="bg-BG"/>
        </w:rPr>
        <w:t>в съответствие с Общите условия</w:t>
      </w:r>
      <w:r w:rsidRPr="00B83EDC" w:rsidR="00904B08">
        <w:rPr>
          <w:rFonts w:eastAsia="Times New Roman" w:cstheme="minorHAnsi"/>
          <w:lang w:val="bg-BG"/>
        </w:rPr>
        <w:t>,</w:t>
      </w:r>
      <w:r w:rsidRPr="00CA113B" w:rsidR="00904B08">
        <w:rPr>
          <w:rFonts w:eastAsia="Times New Roman" w:cstheme="minorHAnsi"/>
          <w:lang w:val="bg-BG"/>
        </w:rPr>
        <w:t xml:space="preserve"> </w:t>
      </w:r>
      <w:r w:rsidRPr="00B83EDC" w:rsidR="00904B08">
        <w:rPr>
          <w:rFonts w:eastAsia="Times New Roman" w:cstheme="minorHAnsi"/>
          <w:lang w:val="bg-BG"/>
        </w:rPr>
        <w:t xml:space="preserve">в срок </w:t>
      </w:r>
      <w:r w:rsidR="009A5FBC">
        <w:rPr>
          <w:rFonts w:eastAsia="Times New Roman" w:cstheme="minorHAnsi"/>
          <w:lang w:val="bg-BG"/>
        </w:rPr>
        <w:t>до</w:t>
      </w:r>
      <w:r w:rsidRPr="00B83EDC" w:rsidR="00904B08">
        <w:rPr>
          <w:rFonts w:eastAsia="Times New Roman" w:cstheme="minorHAnsi"/>
          <w:lang w:val="bg-BG"/>
        </w:rPr>
        <w:t xml:space="preserve"> </w:t>
      </w:r>
      <w:r w:rsidR="0048119D">
        <w:rPr>
          <w:rFonts w:eastAsia="Times New Roman" w:cstheme="minorHAnsi"/>
          <w:lang w:val="bg-BG"/>
        </w:rPr>
        <w:t>2</w:t>
      </w:r>
      <w:r w:rsidRPr="00B83EDC" w:rsidR="00904B08">
        <w:rPr>
          <w:rFonts w:eastAsia="Times New Roman" w:cstheme="minorHAnsi"/>
          <w:lang w:val="bg-BG"/>
        </w:rPr>
        <w:t xml:space="preserve"> месец</w:t>
      </w:r>
      <w:r w:rsidR="0048119D">
        <w:rPr>
          <w:rFonts w:eastAsia="Times New Roman" w:cstheme="minorHAnsi"/>
          <w:lang w:val="bg-BG"/>
        </w:rPr>
        <w:t>а</w:t>
      </w:r>
      <w:r w:rsidRPr="00B83EDC" w:rsidR="00904B08">
        <w:rPr>
          <w:rFonts w:eastAsia="Times New Roman" w:cstheme="minorHAnsi"/>
          <w:lang w:val="bg-BG"/>
        </w:rPr>
        <w:t xml:space="preserve"> след датата на приключване </w:t>
      </w:r>
      <w:r w:rsidR="009A5FBC">
        <w:rPr>
          <w:rFonts w:eastAsia="Times New Roman" w:cstheme="minorHAnsi"/>
          <w:lang w:val="bg-BG"/>
        </w:rPr>
        <w:t xml:space="preserve">на </w:t>
      </w:r>
      <w:r w:rsidRPr="00B83EDC" w:rsidR="00904B08">
        <w:rPr>
          <w:rFonts w:eastAsia="Times New Roman" w:cstheme="minorHAnsi"/>
          <w:lang w:val="bg-BG"/>
        </w:rPr>
        <w:t>изпълнението на Проекта</w:t>
      </w:r>
      <w:r w:rsidRPr="00B83EDC">
        <w:rPr>
          <w:rFonts w:eastAsia="Times New Roman" w:cstheme="minorHAnsi"/>
          <w:lang w:val="bg-BG"/>
        </w:rPr>
        <w:t>.</w:t>
      </w:r>
    </w:p>
    <w:p w:rsidR="00682E43" w:rsidP="00682E43" w14:paraId="2C3962F6" w14:textId="23C4AF75">
      <w:pPr>
        <w:numPr>
          <w:ilvl w:val="0"/>
          <w:numId w:val="1"/>
        </w:numPr>
        <w:spacing w:after="0" w:line="240" w:lineRule="auto"/>
        <w:ind w:left="142" w:firstLine="284"/>
        <w:jc w:val="both"/>
        <w:rPr>
          <w:rFonts w:eastAsia="Times New Roman" w:cstheme="minorHAnsi"/>
          <w:lang w:val="bg-BG"/>
        </w:rPr>
      </w:pPr>
      <w:r w:rsidRPr="00682E43">
        <w:rPr>
          <w:rFonts w:eastAsia="Times New Roman" w:cstheme="minorHAnsi"/>
          <w:lang w:val="bg-BG"/>
        </w:rPr>
        <w:t xml:space="preserve">Финансов отчет </w:t>
      </w:r>
      <w:r w:rsidRPr="00682E43">
        <w:rPr>
          <w:rFonts w:eastAsia="Times New Roman" w:cstheme="minorHAnsi"/>
          <w:lang w:val="bg-BG"/>
        </w:rPr>
        <w:t xml:space="preserve">за допустимите разходи по Проекта, </w:t>
      </w:r>
      <w:r w:rsidRPr="00B83EDC">
        <w:rPr>
          <w:rFonts w:eastAsia="Times New Roman" w:cstheme="minorHAnsi"/>
          <w:lang w:val="bg-BG"/>
        </w:rPr>
        <w:t>изготвен по образец</w:t>
      </w:r>
      <w:r w:rsidR="0075086E">
        <w:rPr>
          <w:rFonts w:eastAsia="Times New Roman" w:cstheme="minorHAnsi"/>
          <w:lang w:val="bg-BG"/>
        </w:rPr>
        <w:t xml:space="preserve"> на </w:t>
      </w:r>
      <w:r w:rsidR="00821D3D">
        <w:rPr>
          <w:rFonts w:eastAsia="Times New Roman" w:cstheme="minorHAnsi"/>
          <w:lang w:val="bg-BG"/>
        </w:rPr>
        <w:t>ФРГИ</w:t>
      </w:r>
      <w:r w:rsidRPr="000871F3">
        <w:rPr>
          <w:rFonts w:eastAsia="Times New Roman" w:cstheme="minorHAnsi"/>
          <w:color w:val="0563C1"/>
          <w:u w:val="single"/>
          <w:lang w:val="bg-BG"/>
        </w:rPr>
        <w:t>,</w:t>
      </w:r>
      <w:r w:rsidRPr="00B83EDC">
        <w:rPr>
          <w:rFonts w:eastAsia="Times New Roman" w:cstheme="minorHAnsi"/>
          <w:lang w:val="bg-BG"/>
        </w:rPr>
        <w:t xml:space="preserve"> придружен с необходимата документация в съответствие с Общите условия,</w:t>
      </w:r>
      <w:r w:rsidRPr="000871F3">
        <w:rPr>
          <w:rFonts w:eastAsia="Times New Roman" w:cstheme="minorHAnsi"/>
          <w:lang w:val="bg-BG"/>
        </w:rPr>
        <w:t xml:space="preserve"> </w:t>
      </w:r>
      <w:r w:rsidRPr="00B83EDC">
        <w:rPr>
          <w:rFonts w:eastAsia="Times New Roman" w:cstheme="minorHAnsi"/>
          <w:lang w:val="bg-BG"/>
        </w:rPr>
        <w:t xml:space="preserve">в срок </w:t>
      </w:r>
      <w:r w:rsidR="009A5FBC">
        <w:rPr>
          <w:rFonts w:eastAsia="Times New Roman" w:cstheme="minorHAnsi"/>
          <w:lang w:val="bg-BG"/>
        </w:rPr>
        <w:t>до</w:t>
      </w:r>
      <w:r w:rsidRPr="00B83EDC">
        <w:rPr>
          <w:rFonts w:eastAsia="Times New Roman" w:cstheme="minorHAnsi"/>
          <w:lang w:val="bg-BG"/>
        </w:rPr>
        <w:t xml:space="preserve"> </w:t>
      </w:r>
      <w:r w:rsidR="0048119D">
        <w:rPr>
          <w:rFonts w:eastAsia="Times New Roman" w:cstheme="minorHAnsi"/>
          <w:lang w:val="bg-BG"/>
        </w:rPr>
        <w:t>2</w:t>
      </w:r>
      <w:r w:rsidRPr="00B83EDC">
        <w:rPr>
          <w:rFonts w:eastAsia="Times New Roman" w:cstheme="minorHAnsi"/>
          <w:lang w:val="bg-BG"/>
        </w:rPr>
        <w:t xml:space="preserve"> месец</w:t>
      </w:r>
      <w:r w:rsidR="0048119D">
        <w:rPr>
          <w:rFonts w:eastAsia="Times New Roman" w:cstheme="minorHAnsi"/>
          <w:lang w:val="bg-BG"/>
        </w:rPr>
        <w:t>а</w:t>
      </w:r>
      <w:r w:rsidRPr="00B83EDC">
        <w:rPr>
          <w:rFonts w:eastAsia="Times New Roman" w:cstheme="minorHAnsi"/>
          <w:lang w:val="bg-BG"/>
        </w:rPr>
        <w:t xml:space="preserve"> след датата на приключване </w:t>
      </w:r>
      <w:r w:rsidR="009A5FBC">
        <w:rPr>
          <w:rFonts w:eastAsia="Times New Roman" w:cstheme="minorHAnsi"/>
          <w:lang w:val="bg-BG"/>
        </w:rPr>
        <w:t xml:space="preserve">на </w:t>
      </w:r>
      <w:r w:rsidRPr="00B83EDC">
        <w:rPr>
          <w:rFonts w:eastAsia="Times New Roman" w:cstheme="minorHAnsi"/>
          <w:lang w:val="bg-BG"/>
        </w:rPr>
        <w:t>изпълнението на Проекта.</w:t>
      </w:r>
    </w:p>
    <w:p w:rsidR="006D5A02" w:rsidRPr="0075086E" w:rsidP="00682E43" w14:paraId="30963183" w14:textId="03009F5B">
      <w:pPr>
        <w:numPr>
          <w:ilvl w:val="0"/>
          <w:numId w:val="1"/>
        </w:numPr>
        <w:spacing w:after="0" w:line="240" w:lineRule="auto"/>
        <w:ind w:left="142" w:firstLine="284"/>
        <w:jc w:val="both"/>
        <w:rPr>
          <w:rFonts w:eastAsia="Times New Roman" w:cstheme="minorHAnsi"/>
          <w:lang w:val="bg-BG"/>
        </w:rPr>
      </w:pPr>
      <w:r>
        <w:rPr>
          <w:rFonts w:eastAsia="Times New Roman" w:cstheme="minorHAnsi"/>
          <w:lang w:val="bg-BG"/>
        </w:rPr>
        <w:t>Статически отчети и анкети във връзка с изпълн</w:t>
      </w:r>
      <w:r w:rsidR="009A5FBC">
        <w:rPr>
          <w:rFonts w:eastAsia="Times New Roman" w:cstheme="minorHAnsi"/>
          <w:lang w:val="bg-BG"/>
        </w:rPr>
        <w:t>ението на Проекта и оперативния</w:t>
      </w:r>
      <w:r>
        <w:rPr>
          <w:rFonts w:eastAsia="Times New Roman" w:cstheme="minorHAnsi"/>
          <w:lang w:val="bg-BG"/>
        </w:rPr>
        <w:t xml:space="preserve"> капацитет на </w:t>
      </w:r>
      <w:r>
        <w:rPr>
          <w:rFonts w:eastAsia="Times New Roman" w:cstheme="minorHAnsi"/>
          <w:lang w:val="bg-BG"/>
        </w:rPr>
        <w:t>Бенефицие</w:t>
      </w:r>
      <w:r w:rsidR="00CD602E">
        <w:rPr>
          <w:rFonts w:eastAsia="Times New Roman" w:cstheme="minorHAnsi"/>
          <w:lang w:val="bg-BG"/>
        </w:rPr>
        <w:t>р</w:t>
      </w:r>
      <w:r>
        <w:rPr>
          <w:rFonts w:eastAsia="Times New Roman" w:cstheme="minorHAnsi"/>
          <w:lang w:val="bg-BG"/>
        </w:rPr>
        <w:t>а</w:t>
      </w:r>
      <w:r>
        <w:rPr>
          <w:rFonts w:eastAsia="Times New Roman" w:cstheme="minorHAnsi"/>
          <w:lang w:val="bg-BG"/>
        </w:rPr>
        <w:t xml:space="preserve"> по Образец на </w:t>
      </w:r>
      <w:r w:rsidR="00821D3D">
        <w:rPr>
          <w:rFonts w:eastAsia="Times New Roman" w:cstheme="minorHAnsi"/>
          <w:lang w:val="bg-BG"/>
        </w:rPr>
        <w:t>ФРГИ</w:t>
      </w:r>
      <w:r w:rsidRPr="000871F3">
        <w:rPr>
          <w:rFonts w:eastAsia="Times New Roman" w:cstheme="minorHAnsi"/>
          <w:lang w:val="bg-BG"/>
        </w:rPr>
        <w:t>.</w:t>
      </w:r>
    </w:p>
    <w:p w:rsidR="00682E43" w:rsidP="00682E43" w14:paraId="0CF646A2" w14:textId="49EE22AD">
      <w:pPr>
        <w:numPr>
          <w:ilvl w:val="0"/>
          <w:numId w:val="1"/>
        </w:numPr>
        <w:spacing w:after="0" w:line="240" w:lineRule="auto"/>
        <w:ind w:left="142" w:firstLine="284"/>
        <w:jc w:val="both"/>
        <w:rPr>
          <w:rFonts w:eastAsia="Times New Roman" w:cstheme="minorHAnsi"/>
          <w:lang w:val="bg-BG"/>
        </w:rPr>
      </w:pPr>
      <w:r w:rsidRPr="0075086E">
        <w:rPr>
          <w:rFonts w:eastAsia="Times New Roman" w:cstheme="minorHAnsi"/>
          <w:lang w:val="bg-BG"/>
        </w:rPr>
        <w:t>Информация</w:t>
      </w:r>
      <w:r w:rsidRPr="0075086E">
        <w:rPr>
          <w:rFonts w:eastAsia="Times New Roman" w:cstheme="minorHAnsi"/>
          <w:lang w:val="bg-BG"/>
        </w:rPr>
        <w:t xml:space="preserve"> и достъп до документация</w:t>
      </w:r>
      <w:r w:rsidR="0075086E">
        <w:rPr>
          <w:rFonts w:eastAsia="Times New Roman" w:cstheme="minorHAnsi"/>
          <w:lang w:val="bg-BG"/>
        </w:rPr>
        <w:t xml:space="preserve"> на</w:t>
      </w:r>
      <w:r w:rsidRPr="0075086E">
        <w:rPr>
          <w:rFonts w:eastAsia="Times New Roman" w:cstheme="minorHAnsi"/>
          <w:lang w:val="bg-BG"/>
        </w:rPr>
        <w:t xml:space="preserve"> </w:t>
      </w:r>
      <w:r w:rsidRPr="0075086E">
        <w:rPr>
          <w:rFonts w:eastAsia="Times New Roman" w:cstheme="minorHAnsi"/>
          <w:lang w:val="bg-BG"/>
        </w:rPr>
        <w:t>Бенефицие</w:t>
      </w:r>
      <w:r w:rsidR="00C00BE1">
        <w:rPr>
          <w:rFonts w:eastAsia="Times New Roman" w:cstheme="minorHAnsi"/>
          <w:lang w:val="bg-BG"/>
        </w:rPr>
        <w:t>р</w:t>
      </w:r>
      <w:r w:rsidRPr="0075086E">
        <w:rPr>
          <w:rFonts w:eastAsia="Times New Roman" w:cstheme="minorHAnsi"/>
          <w:lang w:val="bg-BG"/>
        </w:rPr>
        <w:t>а</w:t>
      </w:r>
      <w:r w:rsidRPr="0075086E">
        <w:rPr>
          <w:rFonts w:eastAsia="Times New Roman" w:cstheme="minorHAnsi"/>
          <w:lang w:val="bg-BG"/>
        </w:rPr>
        <w:t xml:space="preserve"> при провеждане на мониторинг</w:t>
      </w:r>
      <w:r w:rsidRPr="0075086E" w:rsidR="009A5FBC">
        <w:rPr>
          <w:rFonts w:eastAsia="Times New Roman" w:cstheme="minorHAnsi"/>
          <w:lang w:val="bg-BG"/>
        </w:rPr>
        <w:t>.</w:t>
      </w:r>
    </w:p>
    <w:p w:rsidR="00B95502" w:rsidRPr="0075086E" w:rsidP="00682E43" w14:paraId="5F0078BC" w14:textId="4FB51EAA">
      <w:pPr>
        <w:numPr>
          <w:ilvl w:val="0"/>
          <w:numId w:val="1"/>
        </w:numPr>
        <w:spacing w:after="0" w:line="240" w:lineRule="auto"/>
        <w:ind w:left="142" w:firstLine="284"/>
        <w:jc w:val="both"/>
        <w:rPr>
          <w:rFonts w:eastAsia="Times New Roman" w:cstheme="minorHAnsi"/>
          <w:lang w:val="bg-BG"/>
        </w:rPr>
      </w:pPr>
      <w:r w:rsidRPr="0075086E">
        <w:rPr>
          <w:rFonts w:eastAsia="Times New Roman" w:cstheme="minorHAnsi"/>
          <w:lang w:val="bg-BG"/>
        </w:rPr>
        <w:t>Информация и достъп до документация</w:t>
      </w:r>
      <w:r w:rsidR="0075086E">
        <w:rPr>
          <w:rFonts w:eastAsia="Times New Roman" w:cstheme="minorHAnsi"/>
          <w:lang w:val="bg-BG"/>
        </w:rPr>
        <w:t xml:space="preserve"> на </w:t>
      </w:r>
      <w:r w:rsidR="0075086E">
        <w:rPr>
          <w:rFonts w:eastAsia="Times New Roman" w:cstheme="minorHAnsi"/>
          <w:lang w:val="bg-BG"/>
        </w:rPr>
        <w:t>Бенефицие</w:t>
      </w:r>
      <w:r w:rsidR="00C00BE1">
        <w:rPr>
          <w:rFonts w:eastAsia="Times New Roman" w:cstheme="minorHAnsi"/>
          <w:lang w:val="bg-BG"/>
        </w:rPr>
        <w:t>р</w:t>
      </w:r>
      <w:r w:rsidR="0075086E">
        <w:rPr>
          <w:rFonts w:eastAsia="Times New Roman" w:cstheme="minorHAnsi"/>
          <w:lang w:val="bg-BG"/>
        </w:rPr>
        <w:t>а</w:t>
      </w:r>
      <w:r w:rsidR="0075086E">
        <w:rPr>
          <w:rFonts w:eastAsia="Times New Roman" w:cstheme="minorHAnsi"/>
          <w:lang w:val="bg-BG"/>
        </w:rPr>
        <w:t xml:space="preserve"> при провеждане на</w:t>
      </w:r>
      <w:r w:rsidRPr="0075086E">
        <w:rPr>
          <w:rFonts w:eastAsia="Times New Roman" w:cstheme="minorHAnsi"/>
          <w:lang w:val="bg-BG"/>
        </w:rPr>
        <w:t xml:space="preserve"> </w:t>
      </w:r>
      <w:r w:rsidRPr="0075086E">
        <w:rPr>
          <w:rFonts w:eastAsia="Times New Roman" w:cstheme="minorHAnsi"/>
          <w:lang w:val="bg-BG"/>
        </w:rPr>
        <w:t xml:space="preserve">финансов одит или друг тип проверки, в съответствие с получените указания от извършващите проверката. </w:t>
      </w:r>
    </w:p>
    <w:p w:rsidR="003C3BE5" w:rsidRPr="000871F3" w:rsidP="00682E43" w14:paraId="3024B3DE" w14:textId="77777777">
      <w:pPr>
        <w:spacing w:after="0" w:line="240" w:lineRule="auto"/>
        <w:jc w:val="both"/>
        <w:rPr>
          <w:rFonts w:eastAsia="Times New Roman" w:cstheme="minorHAnsi"/>
          <w:lang w:val="bg-BG"/>
        </w:rPr>
      </w:pPr>
    </w:p>
    <w:p w:rsidR="00682E43" w:rsidRPr="000871F3" w:rsidP="00682E43" w14:paraId="0B1510E3" w14:textId="62A1362C">
      <w:pPr>
        <w:spacing w:after="0" w:line="240" w:lineRule="auto"/>
        <w:jc w:val="both"/>
        <w:rPr>
          <w:rFonts w:eastAsia="Times New Roman" w:cstheme="minorHAnsi"/>
          <w:lang w:val="bg-BG"/>
        </w:rPr>
      </w:pPr>
      <w:r w:rsidRPr="000871F3">
        <w:rPr>
          <w:rFonts w:eastAsia="Times New Roman" w:cstheme="minorHAnsi"/>
          <w:lang w:val="bg-BG"/>
        </w:rPr>
        <w:t xml:space="preserve">         (2) </w:t>
      </w:r>
      <w:r>
        <w:rPr>
          <w:rFonts w:ascii="Calibri" w:eastAsia="Times New Roman" w:hAnsi="Calibri" w:cs="Calibri"/>
          <w:lang w:val="bg-BG"/>
        </w:rPr>
        <w:t xml:space="preserve">Образците на отчети са публикувани на страницата </w:t>
      </w:r>
      <w:r w:rsidR="00085C01">
        <w:rPr>
          <w:rFonts w:ascii="Calibri" w:eastAsia="Times New Roman" w:hAnsi="Calibri" w:cs="Calibri"/>
          <w:lang w:val="bg-BG"/>
        </w:rPr>
        <w:t xml:space="preserve">на </w:t>
      </w:r>
      <w:r>
        <w:rPr>
          <w:rFonts w:eastAsia="Times New Roman" w:cstheme="minorHAnsi"/>
          <w:lang w:eastAsia="bg-BG"/>
        </w:rPr>
        <w:t>CSF</w:t>
      </w:r>
      <w:r>
        <w:rPr>
          <w:rFonts w:ascii="Calibri" w:eastAsia="Times New Roman" w:hAnsi="Calibri" w:cs="Calibri"/>
          <w:lang w:val="bg-BG"/>
        </w:rPr>
        <w:t xml:space="preserve"> в интернет на адрес: </w:t>
      </w:r>
      <w:hyperlink r:id="rId8" w:history="1">
        <w:r w:rsidRPr="000871F3" w:rsidR="00CA113B">
          <w:rPr>
            <w:rStyle w:val="Hyperlink"/>
          </w:rPr>
          <w:t>https://civilsocietyfund.bg/</w:t>
        </w:r>
      </w:hyperlink>
      <w:r w:rsidR="002E6C63">
        <w:rPr>
          <w:lang w:val="bg-BG"/>
        </w:rPr>
        <w:t>.</w:t>
      </w:r>
      <w:r w:rsidRPr="000871F3">
        <w:rPr>
          <w:rFonts w:ascii="Calibri" w:eastAsia="Times New Roman" w:hAnsi="Calibri" w:cs="Calibri"/>
          <w:lang w:val="bg-BG"/>
        </w:rPr>
        <w:t xml:space="preserve"> </w:t>
      </w:r>
      <w:r>
        <w:rPr>
          <w:rFonts w:ascii="Calibri" w:eastAsia="Times New Roman" w:hAnsi="Calibri" w:cs="Calibri"/>
          <w:lang w:val="bg-BG"/>
        </w:rPr>
        <w:t xml:space="preserve">В случай </w:t>
      </w:r>
      <w:r w:rsidR="009A5FBC">
        <w:rPr>
          <w:rFonts w:ascii="Calibri" w:eastAsia="Times New Roman" w:hAnsi="Calibri" w:cs="Calibri"/>
          <w:lang w:val="bg-BG"/>
        </w:rPr>
        <w:t xml:space="preserve">на промяна на образец, </w:t>
      </w:r>
      <w:r w:rsidR="00840648">
        <w:rPr>
          <w:rFonts w:ascii="Calibri" w:eastAsia="Times New Roman" w:hAnsi="Calibri" w:cs="Calibri"/>
          <w:lang w:val="bg-BG"/>
        </w:rPr>
        <w:t xml:space="preserve">ФРГИ </w:t>
      </w:r>
      <w:r>
        <w:rPr>
          <w:rFonts w:ascii="Calibri" w:eastAsia="Times New Roman" w:hAnsi="Calibri" w:cs="Calibri"/>
          <w:lang w:val="bg-BG"/>
        </w:rPr>
        <w:t xml:space="preserve">уведомява </w:t>
      </w:r>
      <w:r>
        <w:rPr>
          <w:rFonts w:ascii="Calibri" w:eastAsia="Times New Roman" w:hAnsi="Calibri" w:cs="Calibri"/>
          <w:lang w:val="bg-BG"/>
        </w:rPr>
        <w:t>бенефицие</w:t>
      </w:r>
      <w:r w:rsidR="00C00BE1">
        <w:rPr>
          <w:rFonts w:ascii="Calibri" w:eastAsia="Times New Roman" w:hAnsi="Calibri" w:cs="Calibri"/>
          <w:lang w:val="bg-BG"/>
        </w:rPr>
        <w:t>р</w:t>
      </w:r>
      <w:r>
        <w:rPr>
          <w:rFonts w:ascii="Calibri" w:eastAsia="Times New Roman" w:hAnsi="Calibri" w:cs="Calibri"/>
          <w:lang w:val="bg-BG"/>
        </w:rPr>
        <w:t>ите</w:t>
      </w:r>
      <w:r>
        <w:rPr>
          <w:rFonts w:ascii="Calibri" w:eastAsia="Times New Roman" w:hAnsi="Calibri" w:cs="Calibri"/>
          <w:lang w:val="bg-BG"/>
        </w:rPr>
        <w:t xml:space="preserve"> в срок от минимум две седмици преди датата на влизане на предвидената промяна в сила.</w:t>
      </w:r>
    </w:p>
    <w:p w:rsidR="003C3BE5" w:rsidRPr="000871F3" w:rsidP="00682E43" w14:paraId="423581A6" w14:textId="77777777">
      <w:pPr>
        <w:spacing w:after="0" w:line="240" w:lineRule="auto"/>
        <w:jc w:val="both"/>
        <w:rPr>
          <w:rFonts w:eastAsia="Times New Roman" w:cstheme="minorHAnsi"/>
          <w:lang w:val="bg-BG"/>
        </w:rPr>
      </w:pPr>
    </w:p>
    <w:p w:rsidR="00B95502" w:rsidRPr="00B83EDC" w:rsidP="00B95502" w14:paraId="19BB8517" w14:textId="5DA819DD">
      <w:pPr>
        <w:spacing w:after="0" w:line="240" w:lineRule="auto"/>
        <w:ind w:left="142" w:firstLine="284"/>
        <w:jc w:val="both"/>
        <w:rPr>
          <w:rFonts w:eastAsia="Times New Roman" w:cstheme="minorHAnsi"/>
          <w:lang w:val="bg-BG"/>
        </w:rPr>
      </w:pPr>
      <w:r w:rsidRPr="00B83EDC">
        <w:rPr>
          <w:rFonts w:eastAsia="Times New Roman" w:cstheme="minorHAnsi"/>
          <w:lang w:val="bg-BG"/>
        </w:rPr>
        <w:t>(</w:t>
      </w:r>
      <w:r w:rsidRPr="000871F3" w:rsidR="003C3BE5">
        <w:rPr>
          <w:rFonts w:eastAsia="Times New Roman" w:cstheme="minorHAnsi"/>
          <w:lang w:val="bg-BG"/>
        </w:rPr>
        <w:t>3</w:t>
      </w:r>
      <w:r w:rsidRPr="00B83EDC">
        <w:rPr>
          <w:rFonts w:eastAsia="Times New Roman" w:cstheme="minorHAnsi"/>
          <w:lang w:val="bg-BG"/>
        </w:rPr>
        <w:t xml:space="preserve">) Задълженията на </w:t>
      </w:r>
      <w:r w:rsidRPr="00B83EDC">
        <w:rPr>
          <w:rFonts w:eastAsia="Times New Roman" w:cstheme="minorHAnsi"/>
          <w:lang w:val="bg-BG"/>
        </w:rPr>
        <w:t>Бенефицие</w:t>
      </w:r>
      <w:r w:rsidR="00C00BE1">
        <w:rPr>
          <w:rFonts w:eastAsia="Times New Roman" w:cstheme="minorHAnsi"/>
          <w:lang w:val="bg-BG"/>
        </w:rPr>
        <w:t>р</w:t>
      </w:r>
      <w:r w:rsidRPr="00B83EDC">
        <w:rPr>
          <w:rFonts w:eastAsia="Times New Roman" w:cstheme="minorHAnsi"/>
          <w:lang w:val="bg-BG"/>
        </w:rPr>
        <w:t>а</w:t>
      </w:r>
      <w:r w:rsidRPr="00B83EDC">
        <w:rPr>
          <w:rFonts w:eastAsia="Times New Roman" w:cstheme="minorHAnsi"/>
          <w:lang w:val="bg-BG"/>
        </w:rPr>
        <w:t xml:space="preserve"> във връзка с отчитането на изпълнението на Договора са уредени в Общите условия.</w:t>
      </w:r>
    </w:p>
    <w:p w:rsidR="00B95502" w:rsidRPr="00B83EDC" w:rsidP="00B95502" w14:paraId="49ED7748" w14:textId="77777777">
      <w:pPr>
        <w:spacing w:after="0" w:line="240" w:lineRule="auto"/>
        <w:jc w:val="both"/>
        <w:rPr>
          <w:rFonts w:eastAsia="Times New Roman" w:cstheme="minorHAnsi"/>
          <w:b/>
          <w:color w:val="000000"/>
          <w:lang w:val="bg-BG" w:eastAsia="bg-BG"/>
        </w:rPr>
      </w:pPr>
    </w:p>
    <w:p w:rsidR="00B95502" w:rsidRPr="00B83EDC" w:rsidP="00B95502" w14:paraId="3605DA47" w14:textId="77777777">
      <w:pPr>
        <w:spacing w:after="0" w:line="240" w:lineRule="auto"/>
        <w:ind w:left="142" w:firstLine="284"/>
        <w:jc w:val="both"/>
        <w:rPr>
          <w:rFonts w:eastAsia="Times New Roman" w:cstheme="minorHAnsi"/>
          <w:b/>
          <w:color w:val="000000"/>
          <w:lang w:val="bg-BG" w:eastAsia="bg-BG"/>
        </w:rPr>
      </w:pPr>
      <w:r w:rsidRPr="00B83EDC">
        <w:rPr>
          <w:rFonts w:eastAsia="Times New Roman" w:cstheme="minorHAnsi"/>
          <w:b/>
          <w:lang w:val="bg-BG" w:eastAsia="bg-BG"/>
        </w:rPr>
        <w:t>IV</w:t>
      </w:r>
      <w:r w:rsidRPr="00B83EDC">
        <w:rPr>
          <w:rFonts w:eastAsia="Times New Roman" w:cstheme="minorHAnsi"/>
          <w:b/>
          <w:color w:val="000000"/>
          <w:lang w:val="bg-BG" w:eastAsia="bg-BG"/>
        </w:rPr>
        <w:t>. СРОК НА ДЕЙСТВИЕ И ПРЕКРАТЯВАНЕ НА ДОГОВОРА</w:t>
      </w:r>
    </w:p>
    <w:p w:rsidR="00B95502" w:rsidRPr="00B83EDC" w:rsidP="00B95502" w14:paraId="19939675" w14:textId="77777777">
      <w:pPr>
        <w:spacing w:after="0" w:line="240" w:lineRule="auto"/>
        <w:ind w:left="142" w:firstLine="284"/>
        <w:jc w:val="both"/>
        <w:rPr>
          <w:rFonts w:eastAsia="Times New Roman" w:cstheme="minorHAnsi"/>
          <w:lang w:val="bg-BG" w:eastAsia="bg-BG"/>
        </w:rPr>
      </w:pPr>
      <w:r w:rsidRPr="00B83EDC">
        <w:rPr>
          <w:rFonts w:eastAsia="Times New Roman" w:cstheme="minorHAnsi"/>
          <w:b/>
          <w:lang w:val="bg-BG" w:eastAsia="bg-BG"/>
        </w:rPr>
        <w:t>Чл.</w:t>
      </w:r>
      <w:r w:rsidR="00D510B2">
        <w:rPr>
          <w:rFonts w:eastAsia="Times New Roman" w:cstheme="minorHAnsi"/>
          <w:b/>
          <w:lang w:val="bg-BG" w:eastAsia="bg-BG"/>
        </w:rPr>
        <w:t>5</w:t>
      </w:r>
      <w:r w:rsidRPr="00B83EDC">
        <w:rPr>
          <w:rFonts w:eastAsia="Times New Roman" w:cstheme="minorHAnsi"/>
          <w:b/>
          <w:lang w:val="bg-BG" w:eastAsia="bg-BG"/>
        </w:rPr>
        <w:t>.</w:t>
      </w:r>
    </w:p>
    <w:p w:rsidR="003C3BE5" w:rsidP="009A5FBC" w14:paraId="4DFFD6FA" w14:textId="77777777">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(1) Настоящият Договор влиза в сила от датата на подписването му от двете страни.</w:t>
      </w:r>
    </w:p>
    <w:p w:rsidR="003C3BE5" w:rsidRPr="000F68BF" w:rsidP="00B95502" w14:paraId="6AE711CE" w14:textId="77777777">
      <w:pPr>
        <w:spacing w:after="0" w:line="240" w:lineRule="auto"/>
        <w:ind w:left="142" w:firstLine="284"/>
        <w:jc w:val="both"/>
        <w:rPr>
          <w:rFonts w:eastAsia="Times New Roman" w:cstheme="minorHAnsi"/>
          <w:lang w:val="bg-BG" w:eastAsia="bg-BG"/>
        </w:rPr>
      </w:pPr>
      <w:r w:rsidRPr="000871F3">
        <w:rPr>
          <w:rFonts w:eastAsia="Times New Roman" w:cstheme="minorHAnsi"/>
          <w:lang w:val="bg-BG" w:eastAsia="bg-BG"/>
        </w:rPr>
        <w:t>(</w:t>
      </w:r>
      <w:r>
        <w:rPr>
          <w:rFonts w:eastAsia="Times New Roman" w:cstheme="minorHAnsi"/>
          <w:lang w:val="bg-BG" w:eastAsia="bg-BG"/>
        </w:rPr>
        <w:t>2</w:t>
      </w:r>
      <w:r w:rsidRPr="000871F3">
        <w:rPr>
          <w:rFonts w:eastAsia="Times New Roman" w:cstheme="minorHAnsi"/>
          <w:lang w:val="bg-BG" w:eastAsia="bg-BG"/>
        </w:rPr>
        <w:t xml:space="preserve">) </w:t>
      </w:r>
      <w:r w:rsidR="000F68BF">
        <w:rPr>
          <w:rFonts w:eastAsia="Times New Roman" w:cstheme="minorHAnsi"/>
          <w:lang w:val="bg-BG" w:eastAsia="bg-BG"/>
        </w:rPr>
        <w:t>Настоящият Договор се пр</w:t>
      </w:r>
      <w:r w:rsidR="000E0AC7">
        <w:rPr>
          <w:rFonts w:eastAsia="Times New Roman" w:cstheme="minorHAnsi"/>
          <w:lang w:val="bg-BG" w:eastAsia="bg-BG"/>
        </w:rPr>
        <w:t xml:space="preserve">екратява </w:t>
      </w:r>
      <w:r w:rsidR="000F68BF">
        <w:rPr>
          <w:rFonts w:eastAsia="Times New Roman" w:cstheme="minorHAnsi"/>
          <w:lang w:val="bg-BG" w:eastAsia="bg-BG"/>
        </w:rPr>
        <w:t xml:space="preserve">с изпълнението на </w:t>
      </w:r>
      <w:r w:rsidR="000E0AC7">
        <w:rPr>
          <w:rFonts w:eastAsia="Times New Roman" w:cstheme="minorHAnsi"/>
          <w:lang w:val="bg-BG" w:eastAsia="bg-BG"/>
        </w:rPr>
        <w:t xml:space="preserve">произтичащите от него задължения на страните, включително и </w:t>
      </w:r>
      <w:r w:rsidR="000F68BF">
        <w:rPr>
          <w:rFonts w:eastAsia="Times New Roman" w:cstheme="minorHAnsi"/>
          <w:lang w:val="bg-BG" w:eastAsia="bg-BG"/>
        </w:rPr>
        <w:t>финансовите условия за превод и възстановяване на средства.</w:t>
      </w:r>
    </w:p>
    <w:p w:rsidR="00B95502" w:rsidRPr="00B83EDC" w:rsidP="009A5FBC" w14:paraId="3DA2F5A3" w14:textId="77777777">
      <w:pPr>
        <w:spacing w:after="0" w:line="240" w:lineRule="auto"/>
        <w:jc w:val="both"/>
        <w:rPr>
          <w:rFonts w:eastAsia="Times New Roman" w:cstheme="minorHAnsi"/>
          <w:lang w:val="bg-BG" w:eastAsia="bg-BG"/>
        </w:rPr>
      </w:pPr>
    </w:p>
    <w:p w:rsidR="00B95502" w:rsidRPr="00B83EDC" w:rsidP="00B95502" w14:paraId="2FB633F9" w14:textId="77777777">
      <w:pPr>
        <w:spacing w:after="0" w:line="240" w:lineRule="auto"/>
        <w:ind w:left="142" w:firstLine="284"/>
        <w:jc w:val="both"/>
        <w:rPr>
          <w:rFonts w:eastAsia="Times New Roman" w:cstheme="minorHAnsi"/>
          <w:b/>
          <w:lang w:val="bg-BG"/>
        </w:rPr>
      </w:pPr>
      <w:r w:rsidRPr="00B83EDC">
        <w:rPr>
          <w:rFonts w:eastAsia="Times New Roman" w:cstheme="minorHAnsi"/>
          <w:b/>
          <w:lang w:val="bg-BG"/>
        </w:rPr>
        <w:t>V. ДРУГИ РАЗПОРЕДБИ</w:t>
      </w:r>
    </w:p>
    <w:p w:rsidR="00B95502" w:rsidRPr="00B83EDC" w:rsidP="00B95502" w14:paraId="7BF4B56A" w14:textId="77777777">
      <w:pPr>
        <w:spacing w:after="0" w:line="240" w:lineRule="auto"/>
        <w:ind w:left="142" w:firstLine="284"/>
        <w:jc w:val="both"/>
        <w:rPr>
          <w:rFonts w:eastAsia="Times New Roman" w:cstheme="minorHAnsi"/>
          <w:lang w:val="bg-BG" w:eastAsia="bg-BG"/>
        </w:rPr>
      </w:pPr>
      <w:r w:rsidRPr="00B83EDC">
        <w:rPr>
          <w:rFonts w:eastAsia="Times New Roman" w:cstheme="minorHAnsi"/>
          <w:b/>
          <w:lang w:val="bg-BG" w:eastAsia="bg-BG"/>
        </w:rPr>
        <w:t>Чл.</w:t>
      </w:r>
      <w:r w:rsidR="00D510B2">
        <w:rPr>
          <w:rFonts w:eastAsia="Times New Roman" w:cstheme="minorHAnsi"/>
          <w:b/>
          <w:lang w:val="bg-BG" w:eastAsia="bg-BG"/>
        </w:rPr>
        <w:t>6</w:t>
      </w:r>
      <w:r w:rsidRPr="00B83EDC">
        <w:rPr>
          <w:rFonts w:eastAsia="Times New Roman" w:cstheme="minorHAnsi"/>
          <w:b/>
          <w:lang w:val="bg-BG" w:eastAsia="bg-BG"/>
        </w:rPr>
        <w:t>.</w:t>
      </w:r>
    </w:p>
    <w:p w:rsidR="00B95502" w:rsidRPr="00B83EDC" w:rsidP="00B95502" w14:paraId="75E09B2A" w14:textId="0E40CCFC">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 xml:space="preserve">(1) Задълженията на </w:t>
      </w:r>
      <w:r w:rsidRPr="00B83EDC">
        <w:rPr>
          <w:rFonts w:eastAsia="Times New Roman" w:cstheme="minorHAnsi"/>
          <w:lang w:val="bg-BG" w:eastAsia="bg-BG"/>
        </w:rPr>
        <w:t>Бенефицие</w:t>
      </w:r>
      <w:r w:rsidR="00C00BE1">
        <w:rPr>
          <w:rFonts w:eastAsia="Times New Roman" w:cstheme="minorHAnsi"/>
          <w:lang w:val="bg-BG" w:eastAsia="bg-BG"/>
        </w:rPr>
        <w:t>р</w:t>
      </w:r>
      <w:r w:rsidRPr="00B83EDC">
        <w:rPr>
          <w:rFonts w:eastAsia="Times New Roman" w:cstheme="minorHAnsi"/>
          <w:lang w:val="bg-BG" w:eastAsia="bg-BG"/>
        </w:rPr>
        <w:t>а</w:t>
      </w:r>
      <w:r w:rsidRPr="00B83EDC">
        <w:rPr>
          <w:rFonts w:eastAsia="Times New Roman" w:cstheme="minorHAnsi"/>
          <w:lang w:val="bg-BG" w:eastAsia="bg-BG"/>
        </w:rPr>
        <w:t xml:space="preserve"> са подробно уредени в Общите условия.  </w:t>
      </w:r>
    </w:p>
    <w:p w:rsidR="00B95502" w:rsidRPr="00B83EDC" w:rsidP="00B95502" w14:paraId="44AD9D9B" w14:textId="77777777">
      <w:pPr>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(2) Изменения и допълнения в настоящите Специални условия могат да бъдат правени единствено по взаимно съгласие между страните, в съответствие с Общите условия.</w:t>
      </w:r>
    </w:p>
    <w:p w:rsidR="00B95502" w:rsidRPr="00B83EDC" w:rsidP="00B95502" w14:paraId="53842D2E" w14:textId="35AB9D4D">
      <w:pPr>
        <w:autoSpaceDE w:val="0"/>
        <w:autoSpaceDN w:val="0"/>
        <w:adjustRightInd w:val="0"/>
        <w:spacing w:after="0" w:line="240" w:lineRule="auto"/>
        <w:ind w:left="142" w:firstLine="284"/>
        <w:jc w:val="both"/>
        <w:rPr>
          <w:rFonts w:eastAsia="Times New Roman" w:cstheme="minorHAnsi"/>
          <w:lang w:val="bg-BG" w:eastAsia="bg-BG"/>
        </w:rPr>
      </w:pPr>
      <w:r w:rsidRPr="00B83EDC">
        <w:rPr>
          <w:rFonts w:eastAsia="Times New Roman" w:cstheme="minorHAnsi"/>
          <w:lang w:val="bg-BG" w:eastAsia="bg-BG"/>
        </w:rPr>
        <w:t xml:space="preserve">(3) Независимо от предходната разпоредба, </w:t>
      </w:r>
      <w:r w:rsidR="00840648">
        <w:rPr>
          <w:rFonts w:eastAsia="Times New Roman" w:cstheme="minorHAnsi"/>
          <w:lang w:val="bg-BG" w:eastAsia="bg-BG"/>
        </w:rPr>
        <w:t xml:space="preserve">ФРГИ </w:t>
      </w:r>
      <w:r w:rsidRPr="00B83EDC">
        <w:rPr>
          <w:rFonts w:eastAsia="Times New Roman" w:cstheme="minorHAnsi"/>
          <w:lang w:val="bg-BG" w:eastAsia="bg-BG"/>
        </w:rPr>
        <w:t>има право едностранно да променя Общите условия и образците, по начина, уреден в Общите условия.</w:t>
      </w:r>
      <w:r w:rsidR="00057B61">
        <w:rPr>
          <w:rFonts w:eastAsia="Times New Roman" w:cstheme="minorHAnsi"/>
          <w:lang w:val="bg-BG" w:eastAsia="bg-BG"/>
        </w:rPr>
        <w:t xml:space="preserve"> </w:t>
      </w:r>
      <w:r w:rsidR="00057B61">
        <w:rPr>
          <w:rFonts w:ascii="Calibri" w:eastAsia="Times New Roman" w:hAnsi="Calibri" w:cs="Calibri"/>
          <w:lang w:val="bg-BG"/>
        </w:rPr>
        <w:t xml:space="preserve">ФРГИ </w:t>
      </w:r>
      <w:r w:rsidR="00973AC8">
        <w:rPr>
          <w:rFonts w:ascii="Calibri" w:eastAsia="Times New Roman" w:hAnsi="Calibri" w:cs="Calibri"/>
          <w:lang w:val="bg-BG"/>
        </w:rPr>
        <w:t xml:space="preserve">уведомява </w:t>
      </w:r>
      <w:r w:rsidR="00EC6E79">
        <w:rPr>
          <w:rFonts w:ascii="Calibri" w:eastAsia="Times New Roman" w:hAnsi="Calibri" w:cs="Calibri"/>
          <w:lang w:val="bg-BG"/>
        </w:rPr>
        <w:t>Б</w:t>
      </w:r>
      <w:r w:rsidR="00973AC8">
        <w:rPr>
          <w:rFonts w:ascii="Calibri" w:eastAsia="Times New Roman" w:hAnsi="Calibri" w:cs="Calibri"/>
          <w:lang w:val="bg-BG"/>
        </w:rPr>
        <w:t>енефицие</w:t>
      </w:r>
      <w:r w:rsidR="00C00BE1">
        <w:rPr>
          <w:rFonts w:ascii="Calibri" w:eastAsia="Times New Roman" w:hAnsi="Calibri" w:cs="Calibri"/>
          <w:lang w:val="bg-BG"/>
        </w:rPr>
        <w:t>р</w:t>
      </w:r>
      <w:r w:rsidR="00973AC8">
        <w:rPr>
          <w:rFonts w:ascii="Calibri" w:eastAsia="Times New Roman" w:hAnsi="Calibri" w:cs="Calibri"/>
          <w:lang w:val="bg-BG"/>
        </w:rPr>
        <w:t>а</w:t>
      </w:r>
      <w:r w:rsidR="00057B61">
        <w:rPr>
          <w:rFonts w:ascii="Calibri" w:eastAsia="Times New Roman" w:hAnsi="Calibri" w:cs="Calibri"/>
          <w:lang w:val="bg-BG"/>
        </w:rPr>
        <w:t xml:space="preserve"> в срок от минимум две седмици преди датата на влизане на предвидената промяна в сила.</w:t>
      </w:r>
    </w:p>
    <w:p w:rsidR="00B83EDC" w:rsidP="00B95502" w14:paraId="10C630CE" w14:textId="77777777">
      <w:pPr>
        <w:spacing w:after="60" w:line="240" w:lineRule="auto"/>
        <w:ind w:left="142" w:firstLine="284"/>
        <w:jc w:val="both"/>
        <w:rPr>
          <w:rFonts w:eastAsia="Times New Roman" w:cstheme="minorHAnsi"/>
          <w:b/>
          <w:lang w:val="bg-BG"/>
        </w:rPr>
      </w:pPr>
    </w:p>
    <w:p w:rsidR="00B95502" w:rsidRPr="00B83EDC" w:rsidP="00B95502" w14:paraId="1E4B0250" w14:textId="77777777">
      <w:pPr>
        <w:spacing w:after="60" w:line="240" w:lineRule="auto"/>
        <w:ind w:left="142" w:firstLine="284"/>
        <w:jc w:val="both"/>
        <w:rPr>
          <w:rFonts w:eastAsia="Times New Roman" w:cstheme="minorHAnsi"/>
          <w:b/>
          <w:lang w:val="bg-BG"/>
        </w:rPr>
      </w:pPr>
      <w:r w:rsidRPr="00B83EDC">
        <w:rPr>
          <w:rFonts w:eastAsia="Times New Roman" w:cstheme="minorHAnsi"/>
          <w:b/>
          <w:lang w:val="bg-BG"/>
        </w:rPr>
        <w:t>Чл.</w:t>
      </w:r>
      <w:r w:rsidR="00D510B2">
        <w:rPr>
          <w:rFonts w:eastAsia="Times New Roman" w:cstheme="minorHAnsi"/>
          <w:b/>
          <w:lang w:val="bg-BG"/>
        </w:rPr>
        <w:t>7</w:t>
      </w:r>
      <w:r w:rsidRPr="00B83EDC">
        <w:rPr>
          <w:rFonts w:eastAsia="Times New Roman" w:cstheme="minorHAnsi"/>
          <w:b/>
          <w:lang w:val="bg-BG"/>
        </w:rPr>
        <w:t>.</w:t>
      </w:r>
    </w:p>
    <w:p w:rsidR="00B95502" w:rsidRPr="002D3EE6" w:rsidP="00B95502" w14:paraId="3EA488BC" w14:textId="50F5FBE2">
      <w:pPr>
        <w:spacing w:after="60" w:line="240" w:lineRule="auto"/>
        <w:ind w:left="142" w:firstLine="284"/>
        <w:jc w:val="both"/>
        <w:rPr>
          <w:rFonts w:eastAsia="Times New Roman" w:cstheme="minorHAnsi"/>
          <w:lang w:val="bg-BG"/>
        </w:rPr>
      </w:pPr>
      <w:r w:rsidRPr="00B83EDC">
        <w:rPr>
          <w:rFonts w:eastAsia="Times New Roman" w:cstheme="minorHAnsi"/>
          <w:lang w:val="bg-BG"/>
        </w:rPr>
        <w:t xml:space="preserve">(1) </w:t>
      </w:r>
      <w:r w:rsidR="00057B61">
        <w:rPr>
          <w:rFonts w:eastAsia="Times New Roman" w:cstheme="minorHAnsi"/>
          <w:lang w:val="bg-BG"/>
        </w:rPr>
        <w:t>Бенефицие</w:t>
      </w:r>
      <w:r w:rsidR="00CD602E">
        <w:rPr>
          <w:rFonts w:eastAsia="Times New Roman" w:cstheme="minorHAnsi"/>
          <w:lang w:val="bg-BG"/>
        </w:rPr>
        <w:t>р</w:t>
      </w:r>
      <w:r w:rsidR="00057B61">
        <w:rPr>
          <w:rFonts w:eastAsia="Times New Roman" w:cstheme="minorHAnsi"/>
          <w:lang w:val="bg-BG"/>
        </w:rPr>
        <w:t>ът</w:t>
      </w:r>
      <w:r w:rsidR="00057B61">
        <w:rPr>
          <w:rFonts w:eastAsia="Times New Roman" w:cstheme="minorHAnsi"/>
          <w:lang w:val="bg-BG"/>
        </w:rPr>
        <w:t xml:space="preserve"> носи пълна отговорност за изпълнението на проекта. ФРГИ, </w:t>
      </w:r>
      <w:r w:rsidRPr="00B83EDC" w:rsidR="00553E7C">
        <w:rPr>
          <w:rFonts w:eastAsia="Times New Roman" w:cstheme="minorHAnsi"/>
          <w:lang w:val="bg-BG"/>
        </w:rPr>
        <w:t>Оператор</w:t>
      </w:r>
      <w:r w:rsidR="009A5FBC">
        <w:rPr>
          <w:rFonts w:eastAsia="Times New Roman" w:cstheme="minorHAnsi"/>
          <w:lang w:val="bg-BG"/>
        </w:rPr>
        <w:t>ът</w:t>
      </w:r>
      <w:r w:rsidR="00057B61">
        <w:rPr>
          <w:rFonts w:eastAsia="Times New Roman" w:cstheme="minorHAnsi"/>
          <w:lang w:val="bg-BG"/>
        </w:rPr>
        <w:t xml:space="preserve"> на </w:t>
      </w:r>
      <w:r w:rsidRPr="002D3EE6" w:rsidR="00057B61">
        <w:rPr>
          <w:rFonts w:eastAsia="Times New Roman" w:cstheme="minorHAnsi"/>
          <w:lang w:val="en-GB" w:eastAsia="bg-BG"/>
        </w:rPr>
        <w:t>EEA</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Civil</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Society</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Fund</w:t>
      </w:r>
      <w:r w:rsidRPr="000871F3" w:rsidR="00057B61">
        <w:rPr>
          <w:rFonts w:eastAsia="Times New Roman" w:cstheme="minorHAnsi"/>
          <w:lang w:val="bg-BG" w:eastAsia="bg-BG"/>
        </w:rPr>
        <w:t xml:space="preserve"> </w:t>
      </w:r>
      <w:r w:rsidRPr="002D3EE6" w:rsidR="00057B61">
        <w:rPr>
          <w:rFonts w:eastAsia="Times New Roman" w:cstheme="minorHAnsi"/>
          <w:lang w:val="bg-BG" w:eastAsia="bg-BG"/>
        </w:rPr>
        <w:t>в България</w:t>
      </w:r>
      <w:r w:rsidRPr="002D3EE6" w:rsidR="00840648">
        <w:rPr>
          <w:rFonts w:eastAsia="Times New Roman" w:cstheme="minorHAnsi"/>
          <w:lang w:val="bg-BG"/>
        </w:rPr>
        <w:t xml:space="preserve">, </w:t>
      </w:r>
      <w:r w:rsidRPr="002D3EE6" w:rsidR="00553E7C">
        <w:rPr>
          <w:rFonts w:eastAsia="Times New Roman" w:cstheme="minorHAnsi"/>
          <w:lang w:val="bg-BG"/>
        </w:rPr>
        <w:t>Европейската асоциация за свободна търговия, нейният Секретариат, включително Офис</w:t>
      </w:r>
      <w:r w:rsidRPr="002D3EE6" w:rsidR="009A5FBC">
        <w:rPr>
          <w:rFonts w:eastAsia="Times New Roman" w:cstheme="minorHAnsi"/>
          <w:lang w:val="bg-BG"/>
        </w:rPr>
        <w:t>ът</w:t>
      </w:r>
      <w:r w:rsidRPr="002D3EE6" w:rsidR="00553E7C">
        <w:rPr>
          <w:rFonts w:eastAsia="Times New Roman" w:cstheme="minorHAnsi"/>
          <w:lang w:val="bg-BG"/>
        </w:rPr>
        <w:t xml:space="preserve"> на финансовия механизъм на Европейското икономическо пространство</w:t>
      </w:r>
      <w:r w:rsidRPr="007D37FD" w:rsidR="00057B61">
        <w:rPr>
          <w:rFonts w:eastAsia="Times New Roman" w:cstheme="minorHAnsi"/>
          <w:lang w:val="bg-BG"/>
        </w:rPr>
        <w:t>, както и техните представители и служители</w:t>
      </w:r>
      <w:r w:rsidRPr="007D37FD" w:rsidR="00553E7C">
        <w:rPr>
          <w:rFonts w:eastAsia="Times New Roman" w:cstheme="minorHAnsi"/>
          <w:lang w:val="bg-BG"/>
        </w:rPr>
        <w:t xml:space="preserve"> </w:t>
      </w:r>
      <w:r w:rsidRPr="007D37FD">
        <w:rPr>
          <w:rFonts w:eastAsia="Times New Roman" w:cstheme="minorHAnsi"/>
          <w:lang w:val="bg-BG"/>
        </w:rPr>
        <w:t xml:space="preserve">не носят никаква отговорност във връзка с изпълнението на </w:t>
      </w:r>
      <w:r w:rsidRPr="002D3EE6" w:rsidR="00553E7C">
        <w:rPr>
          <w:rFonts w:eastAsia="Times New Roman" w:cstheme="minorHAnsi"/>
          <w:lang w:val="bg-BG"/>
        </w:rPr>
        <w:t>Проекта</w:t>
      </w:r>
      <w:r w:rsidRPr="002D3EE6">
        <w:rPr>
          <w:rFonts w:eastAsia="Times New Roman" w:cstheme="minorHAnsi"/>
          <w:lang w:val="bg-BG"/>
        </w:rPr>
        <w:t>.</w:t>
      </w:r>
    </w:p>
    <w:p w:rsidR="00B95502" w:rsidP="00B95502" w14:paraId="491E6DB0" w14:textId="07CCEF09">
      <w:pPr>
        <w:spacing w:after="60" w:line="240" w:lineRule="auto"/>
        <w:ind w:left="142" w:firstLine="284"/>
        <w:jc w:val="both"/>
        <w:rPr>
          <w:rFonts w:eastAsia="Times New Roman" w:cstheme="minorHAnsi"/>
          <w:lang w:val="bg-BG"/>
        </w:rPr>
      </w:pPr>
      <w:r w:rsidRPr="002D3EE6">
        <w:rPr>
          <w:rFonts w:eastAsia="Times New Roman" w:cstheme="minorHAnsi"/>
          <w:lang w:val="bg-BG"/>
        </w:rPr>
        <w:t xml:space="preserve">(2) </w:t>
      </w:r>
      <w:r w:rsidRPr="002D3EE6" w:rsidR="00057B61">
        <w:rPr>
          <w:rFonts w:eastAsia="Times New Roman" w:cstheme="minorHAnsi"/>
          <w:lang w:val="bg-BG"/>
        </w:rPr>
        <w:t>ФРГИ, Операторът</w:t>
      </w:r>
      <w:r w:rsidRPr="000871F3" w:rsidR="00057B61">
        <w:rPr>
          <w:rFonts w:eastAsia="Times New Roman" w:cstheme="minorHAnsi"/>
          <w:lang w:val="bg-BG"/>
        </w:rPr>
        <w:t xml:space="preserve"> </w:t>
      </w:r>
      <w:r w:rsidRPr="002D3EE6" w:rsidR="00057B61">
        <w:rPr>
          <w:rFonts w:eastAsia="Times New Roman" w:cstheme="minorHAnsi"/>
          <w:lang w:val="en-GB" w:eastAsia="bg-BG"/>
        </w:rPr>
        <w:t>EEA</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Civil</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Society</w:t>
      </w:r>
      <w:r w:rsidRPr="000871F3" w:rsidR="00057B61">
        <w:rPr>
          <w:rFonts w:eastAsia="Times New Roman" w:cstheme="minorHAnsi"/>
          <w:lang w:val="bg-BG" w:eastAsia="bg-BG"/>
        </w:rPr>
        <w:t xml:space="preserve"> </w:t>
      </w:r>
      <w:r w:rsidRPr="002D3EE6" w:rsidR="00057B61">
        <w:rPr>
          <w:rFonts w:eastAsia="Times New Roman" w:cstheme="minorHAnsi"/>
          <w:lang w:val="en-GB" w:eastAsia="bg-BG"/>
        </w:rPr>
        <w:t>Fund</w:t>
      </w:r>
      <w:r w:rsidRPr="000871F3" w:rsidR="00057B61">
        <w:rPr>
          <w:rFonts w:eastAsia="Times New Roman" w:cstheme="minorHAnsi"/>
          <w:lang w:val="bg-BG" w:eastAsia="bg-BG"/>
        </w:rPr>
        <w:t xml:space="preserve"> </w:t>
      </w:r>
      <w:r w:rsidRPr="002D3EE6" w:rsidR="00057B61">
        <w:rPr>
          <w:rFonts w:eastAsia="Times New Roman" w:cstheme="minorHAnsi"/>
          <w:lang w:val="bg-BG" w:eastAsia="bg-BG"/>
        </w:rPr>
        <w:t>в България</w:t>
      </w:r>
      <w:r w:rsidR="00057B61">
        <w:rPr>
          <w:rFonts w:eastAsia="Times New Roman" w:cstheme="minorHAnsi"/>
          <w:lang w:val="bg-BG"/>
        </w:rPr>
        <w:t xml:space="preserve">, </w:t>
      </w:r>
      <w:r w:rsidRPr="00B83EDC" w:rsidR="00553E7C">
        <w:rPr>
          <w:rFonts w:eastAsia="Times New Roman" w:cstheme="minorHAnsi"/>
          <w:lang w:val="bg-BG"/>
        </w:rPr>
        <w:t>Европейската асоциация за свободна търговия, нейният Секретариат, включително Офис</w:t>
      </w:r>
      <w:r w:rsidR="009A5FBC">
        <w:rPr>
          <w:rFonts w:eastAsia="Times New Roman" w:cstheme="minorHAnsi"/>
          <w:lang w:val="bg-BG"/>
        </w:rPr>
        <w:t>ът</w:t>
      </w:r>
      <w:r w:rsidRPr="00B83EDC" w:rsidR="00553E7C">
        <w:rPr>
          <w:rFonts w:eastAsia="Times New Roman" w:cstheme="minorHAnsi"/>
          <w:lang w:val="bg-BG"/>
        </w:rPr>
        <w:t xml:space="preserve"> на финансовия механизъм на Европейското икономическо пространство</w:t>
      </w:r>
      <w:r w:rsidR="00057B61">
        <w:rPr>
          <w:rFonts w:eastAsia="Times New Roman" w:cstheme="minorHAnsi"/>
          <w:lang w:val="bg-BG"/>
        </w:rPr>
        <w:t xml:space="preserve">, както </w:t>
      </w:r>
      <w:r w:rsidRPr="00B83EDC">
        <w:rPr>
          <w:rFonts w:eastAsia="Times New Roman" w:cstheme="minorHAnsi"/>
          <w:lang w:val="bg-BG"/>
        </w:rPr>
        <w:t xml:space="preserve"> и техните представители и служители</w:t>
      </w:r>
      <w:r w:rsidR="00057B61">
        <w:rPr>
          <w:rFonts w:eastAsia="Times New Roman" w:cstheme="minorHAnsi"/>
          <w:lang w:val="bg-BG"/>
        </w:rPr>
        <w:t xml:space="preserve"> </w:t>
      </w:r>
      <w:r w:rsidRPr="00B83EDC">
        <w:rPr>
          <w:rFonts w:eastAsia="Times New Roman" w:cstheme="minorHAnsi"/>
          <w:lang w:val="bg-BG"/>
        </w:rPr>
        <w:t>не носят каквато и да е отговорност за вреди от какъвто и да било</w:t>
      </w:r>
      <w:r w:rsidR="00057B61">
        <w:rPr>
          <w:rFonts w:eastAsia="Times New Roman" w:cstheme="minorHAnsi"/>
          <w:lang w:val="bg-BG"/>
        </w:rPr>
        <w:t xml:space="preserve"> </w:t>
      </w:r>
      <w:r w:rsidRPr="00B83EDC">
        <w:rPr>
          <w:rFonts w:eastAsia="Times New Roman" w:cstheme="minorHAnsi"/>
          <w:lang w:val="bg-BG"/>
        </w:rPr>
        <w:t xml:space="preserve"> характер във връзка с дейността на </w:t>
      </w:r>
      <w:r w:rsidRPr="00B83EDC">
        <w:rPr>
          <w:rFonts w:eastAsia="Times New Roman" w:cstheme="minorHAnsi"/>
          <w:lang w:val="bg-BG"/>
        </w:rPr>
        <w:t>Бенефицие</w:t>
      </w:r>
      <w:r w:rsidR="00C00BE1">
        <w:rPr>
          <w:rFonts w:eastAsia="Times New Roman" w:cstheme="minorHAnsi"/>
          <w:lang w:val="bg-BG"/>
        </w:rPr>
        <w:t>р</w:t>
      </w:r>
      <w:r w:rsidRPr="00B83EDC">
        <w:rPr>
          <w:rFonts w:eastAsia="Times New Roman" w:cstheme="minorHAnsi"/>
          <w:lang w:val="bg-BG"/>
        </w:rPr>
        <w:t>а</w:t>
      </w:r>
      <w:r w:rsidRPr="00B83EDC">
        <w:rPr>
          <w:rFonts w:eastAsia="Times New Roman" w:cstheme="minorHAnsi"/>
          <w:lang w:val="bg-BG"/>
        </w:rPr>
        <w:t xml:space="preserve"> или трети лица, имаща пряко или косвено отношение към изпълнението на </w:t>
      </w:r>
      <w:r w:rsidRPr="00B83EDC" w:rsidR="00553E7C">
        <w:rPr>
          <w:rFonts w:eastAsia="Times New Roman" w:cstheme="minorHAnsi"/>
          <w:lang w:val="bg-BG"/>
        </w:rPr>
        <w:t>Проекта</w:t>
      </w:r>
      <w:r w:rsidRPr="00B83EDC">
        <w:rPr>
          <w:rFonts w:eastAsia="Times New Roman" w:cstheme="minorHAnsi"/>
          <w:lang w:val="bg-BG"/>
        </w:rPr>
        <w:t xml:space="preserve">, предмет на настоящия Договор.   </w:t>
      </w:r>
    </w:p>
    <w:p w:rsidR="000F68BF" w:rsidRPr="00B83EDC" w:rsidP="00B95502" w14:paraId="2F62C72A" w14:textId="77777777">
      <w:pPr>
        <w:spacing w:after="60" w:line="240" w:lineRule="auto"/>
        <w:ind w:left="142" w:firstLine="284"/>
        <w:jc w:val="both"/>
        <w:rPr>
          <w:rFonts w:eastAsia="Times New Roman" w:cstheme="minorHAnsi"/>
          <w:b/>
          <w:lang w:val="bg-BG"/>
        </w:rPr>
      </w:pPr>
    </w:p>
    <w:p w:rsidR="000F68BF" w:rsidRPr="009A5FBC" w:rsidP="009A5FBC" w14:paraId="7B7F6202" w14:textId="77777777">
      <w:pPr>
        <w:spacing w:after="240" w:line="240" w:lineRule="auto"/>
        <w:ind w:left="142" w:firstLine="284"/>
        <w:jc w:val="both"/>
        <w:rPr>
          <w:rFonts w:eastAsia="Times New Roman" w:cstheme="minorHAnsi"/>
          <w:lang w:val="bg-BG"/>
        </w:rPr>
      </w:pPr>
      <w:r w:rsidRPr="009A5FBC">
        <w:rPr>
          <w:rFonts w:eastAsia="Times New Roman" w:cstheme="minorHAnsi"/>
          <w:b/>
          <w:lang w:val="bg-BG"/>
        </w:rPr>
        <w:t xml:space="preserve">Чл. </w:t>
      </w:r>
      <w:r w:rsidR="009A5FBC">
        <w:rPr>
          <w:rFonts w:eastAsia="Times New Roman" w:cstheme="minorHAnsi"/>
          <w:b/>
          <w:lang w:val="bg-BG"/>
        </w:rPr>
        <w:t>8</w:t>
      </w:r>
      <w:r w:rsidRPr="009A5FBC">
        <w:rPr>
          <w:rFonts w:eastAsia="Times New Roman" w:cstheme="minorHAnsi"/>
          <w:b/>
          <w:lang w:val="bg-BG"/>
        </w:rPr>
        <w:t>.</w:t>
      </w:r>
      <w:r w:rsidRPr="009A5FBC" w:rsidR="009A5FBC">
        <w:rPr>
          <w:rFonts w:eastAsia="Times New Roman" w:cstheme="minorHAnsi"/>
          <w:lang w:val="bg-BG"/>
        </w:rPr>
        <w:t xml:space="preserve"> </w:t>
      </w:r>
      <w:r w:rsidR="009A5FBC">
        <w:rPr>
          <w:rFonts w:eastAsia="Times New Roman" w:cstheme="minorHAnsi"/>
          <w:lang w:val="bg-BG"/>
        </w:rPr>
        <w:t xml:space="preserve"> </w:t>
      </w:r>
      <w:r w:rsidRPr="009A5FBC">
        <w:rPr>
          <w:rFonts w:cstheme="minorHAnsi"/>
          <w:lang w:val="bg-BG"/>
        </w:rPr>
        <w:t>За всички неуредени с настоящ</w:t>
      </w:r>
      <w:r w:rsidR="006D67A0">
        <w:rPr>
          <w:rFonts w:cstheme="minorHAnsi"/>
          <w:lang w:val="bg-BG"/>
        </w:rPr>
        <w:t>ия</w:t>
      </w:r>
      <w:r w:rsidRPr="009A5FBC">
        <w:rPr>
          <w:rFonts w:cstheme="minorHAnsi"/>
          <w:lang w:val="bg-BG"/>
        </w:rPr>
        <w:t xml:space="preserve"> </w:t>
      </w:r>
      <w:r w:rsidR="006D67A0">
        <w:rPr>
          <w:rFonts w:cstheme="minorHAnsi"/>
          <w:lang w:val="bg-BG"/>
        </w:rPr>
        <w:t>Договор</w:t>
      </w:r>
      <w:r w:rsidRPr="009A5FBC">
        <w:rPr>
          <w:rFonts w:cstheme="minorHAnsi"/>
          <w:lang w:val="bg-BG"/>
        </w:rPr>
        <w:t xml:space="preserve"> и анексите към него въпроси се прилага законодателството на Република България, като при непълнота в уредбата или непостигане на съгласие, спорът се отнася за решаване пред Търговския арбитражен съд при Националната юридическа фондация - www.tasnuf.org, гр. София, съобразно с неговия Правилник за дела, основани на арбитражни споразумения.</w:t>
      </w:r>
    </w:p>
    <w:p w:rsidR="000F68BF" w:rsidRPr="000871F3" w:rsidP="000F68BF" w14:paraId="60DFD911" w14:textId="77777777">
      <w:pPr>
        <w:jc w:val="both"/>
        <w:rPr>
          <w:rFonts w:cstheme="minorHAnsi"/>
          <w:lang w:val="bg-BG"/>
        </w:rPr>
      </w:pPr>
    </w:p>
    <w:p w:rsidR="000F68BF" w:rsidRPr="000871F3" w:rsidP="00B95502" w14:paraId="06974236" w14:textId="77777777">
      <w:pPr>
        <w:spacing w:after="240" w:line="240" w:lineRule="auto"/>
        <w:ind w:left="142" w:firstLine="284"/>
        <w:jc w:val="both"/>
        <w:rPr>
          <w:rFonts w:eastAsia="Times New Roman" w:cstheme="minorHAnsi"/>
          <w:lang w:val="bg-BG"/>
        </w:rPr>
      </w:pPr>
    </w:p>
    <w:p w:rsidR="00B95502" w:rsidRPr="00B83EDC" w:rsidP="00B95502" w14:paraId="73D3CDB5" w14:textId="77777777">
      <w:pPr>
        <w:spacing w:after="0" w:line="240" w:lineRule="auto"/>
        <w:ind w:left="142" w:firstLine="284"/>
        <w:jc w:val="both"/>
        <w:rPr>
          <w:rFonts w:eastAsia="Times New Roman" w:cstheme="minorHAnsi"/>
          <w:b/>
          <w:lang w:val="bg-BG"/>
        </w:rPr>
      </w:pPr>
      <w:r w:rsidRPr="00B83EDC">
        <w:rPr>
          <w:rFonts w:eastAsia="Times New Roman" w:cstheme="minorHAnsi"/>
          <w:b/>
          <w:lang w:val="bg-BG"/>
        </w:rPr>
        <w:t>VII. ПРИЛОЖЕНИЯ КЪМ ДОГОВОРА</w:t>
      </w:r>
    </w:p>
    <w:p w:rsidR="00B95502" w:rsidRPr="00B83EDC" w:rsidP="00B95502" w14:paraId="1F878C85" w14:textId="77777777">
      <w:pPr>
        <w:spacing w:after="0" w:line="240" w:lineRule="auto"/>
        <w:ind w:left="142" w:firstLine="284"/>
        <w:jc w:val="both"/>
        <w:rPr>
          <w:rFonts w:eastAsia="Times New Roman" w:cstheme="minorHAnsi"/>
          <w:b/>
          <w:i/>
          <w:lang w:val="bg-BG"/>
        </w:rPr>
      </w:pPr>
    </w:p>
    <w:p w:rsidR="00B95502" w:rsidRPr="00B83EDC" w:rsidP="00B95502" w14:paraId="2E269638" w14:textId="77777777">
      <w:pPr>
        <w:spacing w:after="0" w:line="240" w:lineRule="auto"/>
        <w:jc w:val="both"/>
        <w:rPr>
          <w:rFonts w:eastAsia="Times New Roman" w:cstheme="minorHAnsi"/>
          <w:lang w:val="bg-BG" w:eastAsia="bg-BG"/>
        </w:rPr>
      </w:pPr>
      <w:r w:rsidRPr="00B83EDC">
        <w:rPr>
          <w:rFonts w:eastAsia="Times New Roman" w:cstheme="minorHAnsi"/>
          <w:lang w:val="bg-BG" w:eastAsia="bg-BG"/>
        </w:rPr>
        <w:t>Следните документи представляват приложения и неразделна част от настоящия Договор:</w:t>
      </w:r>
    </w:p>
    <w:tbl>
      <w:tblPr>
        <w:tblW w:w="0" w:type="auto"/>
        <w:tblLook w:val="0000"/>
      </w:tblPr>
      <w:tblGrid>
        <w:gridCol w:w="2031"/>
        <w:gridCol w:w="7329"/>
      </w:tblGrid>
      <w:tr w14:paraId="34B36AAB" w14:textId="77777777" w:rsidTr="00553E7C">
        <w:tblPrEx>
          <w:tblW w:w="0" w:type="auto"/>
          <w:tblLook w:val="0000"/>
        </w:tblPrEx>
        <w:tc>
          <w:tcPr>
            <w:tcW w:w="2031" w:type="dxa"/>
          </w:tcPr>
          <w:p w:rsidR="00B95502" w:rsidRPr="00B83EDC" w:rsidP="00B95502" w14:paraId="195DBC43" w14:textId="77777777">
            <w:pPr>
              <w:spacing w:before="120" w:after="60" w:line="240" w:lineRule="auto"/>
              <w:ind w:left="142"/>
              <w:jc w:val="both"/>
              <w:rPr>
                <w:rFonts w:eastAsia="Times New Roman" w:cstheme="minorHAnsi"/>
                <w:i/>
                <w:lang w:val="bg-BG" w:eastAsia="bg-BG"/>
              </w:rPr>
            </w:pPr>
            <w:r w:rsidRPr="00B83EDC">
              <w:rPr>
                <w:rFonts w:eastAsia="Times New Roman" w:cstheme="minorHAnsi"/>
                <w:i/>
                <w:lang w:val="bg-BG" w:eastAsia="bg-BG"/>
              </w:rPr>
              <w:t>Приложение № 1</w:t>
            </w:r>
          </w:p>
        </w:tc>
        <w:tc>
          <w:tcPr>
            <w:tcW w:w="7329" w:type="dxa"/>
          </w:tcPr>
          <w:p w:rsidR="00B95502" w:rsidRPr="00B83EDC" w:rsidP="006D67A0" w14:paraId="3C0C089E" w14:textId="77777777">
            <w:pPr>
              <w:spacing w:before="120" w:after="60" w:line="240" w:lineRule="auto"/>
              <w:jc w:val="both"/>
              <w:rPr>
                <w:rFonts w:eastAsia="Times New Roman" w:cstheme="minorHAnsi"/>
                <w:lang w:val="bg-BG" w:eastAsia="bg-BG"/>
              </w:rPr>
            </w:pPr>
            <w:r w:rsidRPr="00B83EDC">
              <w:rPr>
                <w:rFonts w:eastAsia="Times New Roman" w:cstheme="minorHAnsi"/>
                <w:lang w:val="bg-BG" w:eastAsia="bg-BG"/>
              </w:rPr>
              <w:t>Пр</w:t>
            </w:r>
            <w:r w:rsidRPr="00B83EDC" w:rsidR="00553E7C">
              <w:rPr>
                <w:rFonts w:eastAsia="Times New Roman" w:cstheme="minorHAnsi"/>
                <w:lang w:val="bg-BG" w:eastAsia="bg-BG"/>
              </w:rPr>
              <w:t xml:space="preserve">оектно предложение </w:t>
            </w:r>
            <w:r w:rsidRPr="00B83EDC">
              <w:rPr>
                <w:rFonts w:eastAsia="Times New Roman" w:cstheme="minorHAnsi"/>
                <w:lang w:val="bg-BG" w:eastAsia="bg-BG"/>
              </w:rPr>
              <w:t xml:space="preserve">с график за изпълнение на </w:t>
            </w:r>
            <w:r w:rsidR="006D67A0">
              <w:rPr>
                <w:rFonts w:eastAsia="Times New Roman" w:cstheme="minorHAnsi"/>
                <w:lang w:val="bg-BG" w:eastAsia="bg-BG"/>
              </w:rPr>
              <w:t>Проекта</w:t>
            </w:r>
          </w:p>
        </w:tc>
      </w:tr>
      <w:tr w14:paraId="4EADF36C" w14:textId="77777777" w:rsidTr="00553E7C">
        <w:tblPrEx>
          <w:tblW w:w="0" w:type="auto"/>
          <w:tblLook w:val="0000"/>
        </w:tblPrEx>
        <w:tc>
          <w:tcPr>
            <w:tcW w:w="2031" w:type="dxa"/>
          </w:tcPr>
          <w:p w:rsidR="00B95502" w:rsidRPr="00B83EDC" w:rsidP="00B95502" w14:paraId="620FF0B8" w14:textId="77777777">
            <w:pPr>
              <w:spacing w:before="120" w:after="60" w:line="240" w:lineRule="auto"/>
              <w:ind w:left="142"/>
              <w:jc w:val="both"/>
              <w:rPr>
                <w:rFonts w:eastAsia="Times New Roman" w:cstheme="minorHAnsi"/>
                <w:i/>
                <w:lang w:val="bg-BG" w:eastAsia="bg-BG"/>
              </w:rPr>
            </w:pPr>
            <w:r w:rsidRPr="00B83EDC">
              <w:rPr>
                <w:rFonts w:eastAsia="Times New Roman" w:cstheme="minorHAnsi"/>
                <w:i/>
                <w:lang w:val="bg-BG" w:eastAsia="bg-BG"/>
              </w:rPr>
              <w:t xml:space="preserve">Приложение № 2  </w:t>
            </w:r>
          </w:p>
        </w:tc>
        <w:tc>
          <w:tcPr>
            <w:tcW w:w="7329" w:type="dxa"/>
          </w:tcPr>
          <w:p w:rsidR="00B95502" w:rsidRPr="00B83EDC" w:rsidP="00553E7C" w14:paraId="1892B171" w14:textId="77777777">
            <w:pPr>
              <w:spacing w:before="120" w:after="60" w:line="240" w:lineRule="auto"/>
              <w:jc w:val="both"/>
              <w:rPr>
                <w:rFonts w:eastAsia="Times New Roman" w:cstheme="minorHAnsi"/>
                <w:lang w:val="bg-BG" w:eastAsia="bg-BG"/>
              </w:rPr>
            </w:pPr>
            <w:r w:rsidRPr="00B83EDC">
              <w:rPr>
                <w:rFonts w:eastAsia="Times New Roman" w:cstheme="minorHAnsi"/>
                <w:lang w:val="bg-BG" w:eastAsia="bg-BG"/>
              </w:rPr>
              <w:t xml:space="preserve">Бюджет </w:t>
            </w:r>
            <w:r w:rsidRPr="00B83EDC">
              <w:rPr>
                <w:rFonts w:eastAsia="Times New Roman" w:cstheme="minorHAnsi"/>
                <w:lang w:val="bg-BG" w:eastAsia="bg-BG"/>
              </w:rPr>
              <w:t xml:space="preserve"> </w:t>
            </w:r>
          </w:p>
        </w:tc>
      </w:tr>
      <w:tr w14:paraId="2E79ABC9" w14:textId="77777777" w:rsidTr="00553E7C">
        <w:tblPrEx>
          <w:tblW w:w="0" w:type="auto"/>
          <w:tblLook w:val="0000"/>
        </w:tblPrEx>
        <w:trPr>
          <w:trHeight w:val="334"/>
        </w:trPr>
        <w:tc>
          <w:tcPr>
            <w:tcW w:w="2031" w:type="dxa"/>
          </w:tcPr>
          <w:p w:rsidR="00553E7C" w:rsidRPr="00B83EDC" w:rsidP="00553E7C" w14:paraId="026058FE" w14:textId="77777777">
            <w:pPr>
              <w:spacing w:before="120" w:after="60" w:line="240" w:lineRule="auto"/>
              <w:ind w:left="173" w:hanging="173"/>
              <w:jc w:val="both"/>
              <w:rPr>
                <w:rFonts w:eastAsia="Times New Roman" w:cstheme="minorHAnsi"/>
                <w:bCs/>
                <w:i/>
                <w:lang w:val="bg-BG" w:eastAsia="bg-BG"/>
              </w:rPr>
            </w:pPr>
            <w:r w:rsidRPr="00B83EDC">
              <w:rPr>
                <w:rFonts w:eastAsia="Times New Roman" w:cstheme="minorHAnsi"/>
                <w:bCs/>
                <w:i/>
                <w:lang w:val="bg-BG" w:eastAsia="bg-BG"/>
              </w:rPr>
              <w:t xml:space="preserve">  Приложение № 3</w:t>
            </w:r>
          </w:p>
        </w:tc>
        <w:tc>
          <w:tcPr>
            <w:tcW w:w="7329" w:type="dxa"/>
          </w:tcPr>
          <w:p w:rsidR="00553E7C" w:rsidRPr="00B260FD" w:rsidP="008E5C7E" w14:paraId="4542CB2F" w14:textId="6777690A">
            <w:pPr>
              <w:spacing w:before="120" w:after="60" w:line="240" w:lineRule="auto"/>
              <w:jc w:val="both"/>
              <w:rPr>
                <w:rFonts w:eastAsia="Times New Roman" w:cstheme="minorHAnsi"/>
                <w:lang w:val="bg-BG" w:eastAsia="bg-BG"/>
              </w:rPr>
            </w:pPr>
            <w:r w:rsidRPr="00B83EDC">
              <w:rPr>
                <w:rFonts w:eastAsia="Times New Roman" w:cstheme="minorHAnsi"/>
                <w:lang w:val="bg-BG" w:eastAsia="bg-BG"/>
              </w:rPr>
              <w:t>Общи условия за</w:t>
            </w:r>
            <w:r w:rsidR="00E62F86">
              <w:rPr>
                <w:rFonts w:eastAsia="Times New Roman" w:cstheme="minorHAnsi"/>
                <w:bCs/>
                <w:lang w:val="bg-BG" w:eastAsia="bg-BG"/>
              </w:rPr>
              <w:t xml:space="preserve"> </w:t>
            </w:r>
            <w:r w:rsidR="008E5C7E">
              <w:rPr>
                <w:rFonts w:eastAsia="Times New Roman" w:cstheme="minorHAnsi"/>
                <w:bCs/>
                <w:lang w:val="bg-BG" w:eastAsia="bg-BG"/>
              </w:rPr>
              <w:t xml:space="preserve"> безвъзмездно</w:t>
            </w:r>
            <w:r w:rsidR="00A23644">
              <w:rPr>
                <w:rFonts w:eastAsia="Times New Roman" w:cstheme="minorHAnsi"/>
                <w:bCs/>
                <w:lang w:val="bg-BG" w:eastAsia="bg-BG"/>
              </w:rPr>
              <w:t xml:space="preserve"> целево</w:t>
            </w:r>
            <w:r w:rsidR="008E5C7E">
              <w:rPr>
                <w:rFonts w:eastAsia="Times New Roman" w:cstheme="minorHAnsi"/>
                <w:bCs/>
                <w:lang w:val="bg-BG" w:eastAsia="bg-BG"/>
              </w:rPr>
              <w:t xml:space="preserve"> финансиране</w:t>
            </w:r>
            <w:r w:rsidR="004D3600">
              <w:rPr>
                <w:rFonts w:eastAsia="Times New Roman" w:cstheme="minorHAnsi"/>
                <w:bCs/>
                <w:lang w:val="bg-BG" w:eastAsia="bg-BG"/>
              </w:rPr>
              <w:t xml:space="preserve"> </w:t>
            </w:r>
            <w:r w:rsidRPr="00B83EDC">
              <w:rPr>
                <w:rFonts w:eastAsia="Times New Roman" w:cstheme="minorHAnsi"/>
                <w:bCs/>
                <w:lang w:val="bg-BG" w:eastAsia="bg-BG"/>
              </w:rPr>
              <w:t xml:space="preserve">на проекти </w:t>
            </w:r>
            <w:r w:rsidRPr="002D3EE6">
              <w:rPr>
                <w:rFonts w:eastAsia="Times New Roman" w:cstheme="minorHAnsi"/>
                <w:bCs/>
                <w:lang w:val="bg-BG" w:eastAsia="bg-BG"/>
              </w:rPr>
              <w:t xml:space="preserve">по </w:t>
            </w:r>
            <w:r w:rsidR="00137A6D">
              <w:rPr>
                <w:rFonts w:eastAsia="Times New Roman" w:cstheme="minorHAnsi"/>
                <w:bCs/>
                <w:lang w:val="bg-BG" w:eastAsia="bg-BG"/>
              </w:rPr>
              <w:t>Т</w:t>
            </w:r>
            <w:r w:rsidRPr="002D3EE6">
              <w:rPr>
                <w:rFonts w:eastAsia="Times New Roman" w:cstheme="minorHAnsi"/>
                <w:bCs/>
                <w:lang w:val="bg-BG" w:eastAsia="bg-BG"/>
              </w:rPr>
              <w:t>екущ</w:t>
            </w:r>
            <w:r w:rsidRPr="002D3EE6" w:rsidR="00C6383C">
              <w:rPr>
                <w:rFonts w:eastAsia="Times New Roman" w:cstheme="minorHAnsi"/>
                <w:bCs/>
                <w:lang w:val="bg-BG" w:eastAsia="bg-BG"/>
              </w:rPr>
              <w:t xml:space="preserve"> конкурс </w:t>
            </w:r>
            <w:r w:rsidR="00137A6D">
              <w:rPr>
                <w:rFonts w:eastAsia="Times New Roman" w:cstheme="minorHAnsi"/>
                <w:bCs/>
                <w:lang w:val="bg-BG" w:eastAsia="bg-BG"/>
              </w:rPr>
              <w:t xml:space="preserve">за малки проекти </w:t>
            </w:r>
            <w:r w:rsidRPr="002D3EE6">
              <w:rPr>
                <w:rFonts w:eastAsia="Times New Roman" w:cstheme="minorHAnsi"/>
                <w:bCs/>
                <w:lang w:val="bg-BG" w:eastAsia="bg-BG"/>
              </w:rPr>
              <w:t xml:space="preserve">на </w:t>
            </w:r>
            <w:r w:rsidRPr="002D3EE6" w:rsidR="00A04E98">
              <w:rPr>
                <w:rFonts w:eastAsia="Times New Roman" w:cstheme="minorHAnsi"/>
                <w:bCs/>
                <w:lang w:eastAsia="bg-BG"/>
              </w:rPr>
              <w:t>CSF</w:t>
            </w:r>
          </w:p>
        </w:tc>
      </w:tr>
      <w:tr w14:paraId="713820E4" w14:textId="77777777" w:rsidTr="00553E7C">
        <w:tblPrEx>
          <w:tblW w:w="0" w:type="auto"/>
          <w:tblLook w:val="0000"/>
        </w:tblPrEx>
        <w:trPr>
          <w:trHeight w:val="368"/>
        </w:trPr>
        <w:tc>
          <w:tcPr>
            <w:tcW w:w="2031" w:type="dxa"/>
          </w:tcPr>
          <w:p w:rsidR="00B95502" w:rsidRPr="00B83EDC" w:rsidP="000C30FF" w14:paraId="0CC0031B" w14:textId="77777777">
            <w:pPr>
              <w:spacing w:before="120" w:after="60" w:line="240" w:lineRule="auto"/>
              <w:jc w:val="both"/>
              <w:rPr>
                <w:rFonts w:eastAsia="Times New Roman" w:cstheme="minorHAnsi"/>
                <w:bCs/>
                <w:i/>
                <w:lang w:val="bg-BG" w:eastAsia="bg-BG"/>
              </w:rPr>
            </w:pPr>
            <w:r w:rsidRPr="00B83EDC">
              <w:rPr>
                <w:rFonts w:eastAsia="Times New Roman" w:cstheme="minorHAnsi"/>
                <w:bCs/>
                <w:i/>
                <w:lang w:val="bg-BG" w:eastAsia="bg-BG"/>
              </w:rPr>
              <w:t xml:space="preserve">  </w:t>
            </w:r>
            <w:r w:rsidRPr="00B83EDC">
              <w:rPr>
                <w:rFonts w:eastAsia="Times New Roman" w:cstheme="minorHAnsi"/>
                <w:bCs/>
                <w:i/>
                <w:lang w:val="bg-BG" w:eastAsia="bg-BG"/>
              </w:rPr>
              <w:t>Приложение № 4</w:t>
            </w:r>
          </w:p>
        </w:tc>
        <w:tc>
          <w:tcPr>
            <w:tcW w:w="7329" w:type="dxa"/>
          </w:tcPr>
          <w:p w:rsidR="00B95502" w:rsidRPr="00F645C4" w:rsidP="00B95502" w14:paraId="3D43E86B" w14:textId="77777777">
            <w:pPr>
              <w:spacing w:before="120" w:after="60" w:line="240" w:lineRule="auto"/>
              <w:jc w:val="both"/>
              <w:rPr>
                <w:rFonts w:eastAsia="Times New Roman" w:cstheme="minorHAnsi"/>
                <w:bCs/>
                <w:lang w:eastAsia="bg-BG"/>
              </w:rPr>
            </w:pPr>
            <w:r w:rsidRPr="00B83EDC">
              <w:rPr>
                <w:rFonts w:eastAsia="Times New Roman" w:cstheme="minorHAnsi"/>
                <w:lang w:val="bg-BG" w:eastAsia="bg-BG"/>
              </w:rPr>
              <w:t>Образец на Технически отчет</w:t>
            </w:r>
          </w:p>
        </w:tc>
      </w:tr>
      <w:tr w14:paraId="799C1676" w14:textId="77777777" w:rsidTr="00553E7C">
        <w:tblPrEx>
          <w:tblW w:w="0" w:type="auto"/>
          <w:tblLook w:val="0000"/>
        </w:tblPrEx>
        <w:trPr>
          <w:trHeight w:val="391"/>
        </w:trPr>
        <w:tc>
          <w:tcPr>
            <w:tcW w:w="2031" w:type="dxa"/>
          </w:tcPr>
          <w:p w:rsidR="002D4B4B" w:rsidRPr="00B83EDC" w:rsidP="002D4B4B" w14:paraId="1152CABC" w14:textId="77777777">
            <w:pPr>
              <w:spacing w:before="120" w:after="60" w:line="240" w:lineRule="auto"/>
              <w:jc w:val="both"/>
              <w:rPr>
                <w:rFonts w:eastAsia="Times New Roman" w:cstheme="minorHAnsi"/>
                <w:bCs/>
                <w:i/>
                <w:lang w:val="bg-BG" w:eastAsia="bg-BG"/>
              </w:rPr>
            </w:pPr>
            <w:r w:rsidRPr="00B83EDC">
              <w:rPr>
                <w:rFonts w:eastAsia="Times New Roman" w:cstheme="minorHAnsi"/>
                <w:bCs/>
                <w:i/>
                <w:lang w:val="bg-BG" w:eastAsia="bg-BG"/>
              </w:rPr>
              <w:t xml:space="preserve">  Приложение № 5</w:t>
            </w:r>
          </w:p>
        </w:tc>
        <w:tc>
          <w:tcPr>
            <w:tcW w:w="7329" w:type="dxa"/>
          </w:tcPr>
          <w:p w:rsidR="002D4B4B" w:rsidRPr="00B83EDC" w:rsidP="002D4B4B" w14:paraId="3038442C" w14:textId="77777777">
            <w:pPr>
              <w:spacing w:before="120" w:after="60" w:line="240" w:lineRule="auto"/>
              <w:jc w:val="both"/>
              <w:rPr>
                <w:rFonts w:eastAsia="Times New Roman" w:cstheme="minorHAnsi"/>
                <w:bCs/>
                <w:lang w:val="bg-BG" w:eastAsia="bg-BG"/>
              </w:rPr>
            </w:pPr>
            <w:r w:rsidRPr="00B83EDC">
              <w:rPr>
                <w:rFonts w:eastAsia="Times New Roman" w:cstheme="minorHAnsi"/>
                <w:lang w:val="bg-BG" w:eastAsia="bg-BG"/>
              </w:rPr>
              <w:t>Образец на Финансов  отчет</w:t>
            </w:r>
          </w:p>
        </w:tc>
      </w:tr>
      <w:tr w14:paraId="2096771A" w14:textId="77777777" w:rsidTr="00553E7C">
        <w:tblPrEx>
          <w:tblW w:w="0" w:type="auto"/>
          <w:tblLook w:val="0000"/>
        </w:tblPrEx>
        <w:trPr>
          <w:trHeight w:val="391"/>
        </w:trPr>
        <w:tc>
          <w:tcPr>
            <w:tcW w:w="2031" w:type="dxa"/>
          </w:tcPr>
          <w:p w:rsidR="002D4B4B" w:rsidRPr="00B83EDC" w:rsidP="002D4B4B" w14:paraId="74169BD5" w14:textId="77777777">
            <w:pPr>
              <w:spacing w:before="120" w:after="0" w:line="240" w:lineRule="auto"/>
              <w:rPr>
                <w:rFonts w:eastAsia="Times New Roman" w:cstheme="minorHAnsi"/>
                <w:bCs/>
                <w:i/>
                <w:lang w:val="bg-BG" w:eastAsia="bg-BG"/>
              </w:rPr>
            </w:pPr>
            <w:r w:rsidRPr="00B83EDC">
              <w:rPr>
                <w:rFonts w:eastAsia="Times New Roman" w:cstheme="minorHAnsi"/>
                <w:bCs/>
                <w:i/>
                <w:lang w:val="bg-BG" w:eastAsia="bg-BG"/>
              </w:rPr>
              <w:t xml:space="preserve">  Приложение № 6</w:t>
            </w:r>
          </w:p>
        </w:tc>
        <w:tc>
          <w:tcPr>
            <w:tcW w:w="7329" w:type="dxa"/>
          </w:tcPr>
          <w:p w:rsidR="002D4B4B" w:rsidRPr="00B83EDC" w:rsidP="002D4B4B" w14:paraId="22653B08" w14:textId="77777777">
            <w:pPr>
              <w:spacing w:before="120" w:after="60" w:line="240" w:lineRule="auto"/>
              <w:jc w:val="both"/>
              <w:rPr>
                <w:rFonts w:eastAsia="Times New Roman" w:cstheme="minorHAnsi"/>
                <w:bCs/>
                <w:lang w:val="bg-BG" w:eastAsia="bg-BG"/>
              </w:rPr>
            </w:pPr>
            <w:r w:rsidRPr="00B83EDC">
              <w:rPr>
                <w:rFonts w:eastAsia="Times New Roman" w:cstheme="minorHAnsi"/>
                <w:bCs/>
                <w:lang w:val="bg-BG" w:eastAsia="bg-BG"/>
              </w:rPr>
              <w:t xml:space="preserve">Формуляр за финансова идентификация </w:t>
            </w:r>
          </w:p>
        </w:tc>
      </w:tr>
      <w:tr w14:paraId="2FBC71C3" w14:textId="77777777" w:rsidTr="00553E7C">
        <w:tblPrEx>
          <w:tblW w:w="0" w:type="auto"/>
          <w:tblLook w:val="0000"/>
        </w:tblPrEx>
        <w:trPr>
          <w:trHeight w:val="391"/>
        </w:trPr>
        <w:tc>
          <w:tcPr>
            <w:tcW w:w="2031" w:type="dxa"/>
          </w:tcPr>
          <w:p w:rsidR="002D4B4B" w:rsidRPr="00B83EDC" w:rsidP="002D4B4B" w14:paraId="4763E814" w14:textId="77777777">
            <w:pPr>
              <w:spacing w:before="120" w:after="0" w:line="240" w:lineRule="auto"/>
              <w:rPr>
                <w:rFonts w:eastAsia="Times New Roman" w:cstheme="minorHAnsi"/>
                <w:bCs/>
                <w:i/>
                <w:lang w:val="bg-BG" w:eastAsia="bg-BG"/>
              </w:rPr>
            </w:pPr>
            <w:r w:rsidRPr="00B83EDC">
              <w:rPr>
                <w:rFonts w:eastAsia="Times New Roman" w:cstheme="minorHAnsi"/>
                <w:bCs/>
                <w:i/>
                <w:lang w:val="bg-BG" w:eastAsia="bg-BG"/>
              </w:rPr>
              <w:t>Приложение № 7</w:t>
            </w:r>
          </w:p>
        </w:tc>
        <w:tc>
          <w:tcPr>
            <w:tcW w:w="7329" w:type="dxa"/>
          </w:tcPr>
          <w:p w:rsidR="002D4B4B" w:rsidRPr="00B83EDC" w14:paraId="5ECB139E" w14:textId="0F6D512B">
            <w:pPr>
              <w:spacing w:before="120" w:after="60" w:line="240" w:lineRule="auto"/>
              <w:jc w:val="both"/>
              <w:rPr>
                <w:rFonts w:eastAsia="Times New Roman" w:cstheme="minorHAnsi"/>
                <w:bCs/>
                <w:lang w:val="bg-BG" w:eastAsia="bg-BG"/>
              </w:rPr>
            </w:pPr>
            <w:r w:rsidRPr="00B83EDC">
              <w:rPr>
                <w:rFonts w:eastAsia="Times New Roman" w:cstheme="minorHAnsi"/>
                <w:bCs/>
                <w:lang w:val="bg-BG" w:eastAsia="bg-BG"/>
              </w:rPr>
              <w:t xml:space="preserve">Декларация на </w:t>
            </w:r>
            <w:r w:rsidRPr="00B83EDC">
              <w:rPr>
                <w:rFonts w:eastAsia="Times New Roman" w:cstheme="minorHAnsi"/>
                <w:bCs/>
                <w:lang w:val="bg-BG" w:eastAsia="bg-BG"/>
              </w:rPr>
              <w:t>Бенефицие</w:t>
            </w:r>
            <w:r w:rsidR="00C00BE1">
              <w:rPr>
                <w:rFonts w:eastAsia="Times New Roman" w:cstheme="minorHAnsi"/>
                <w:bCs/>
                <w:lang w:val="bg-BG" w:eastAsia="bg-BG"/>
              </w:rPr>
              <w:t>р</w:t>
            </w:r>
            <w:r w:rsidRPr="00B83EDC">
              <w:rPr>
                <w:rFonts w:eastAsia="Times New Roman" w:cstheme="minorHAnsi"/>
                <w:bCs/>
                <w:lang w:val="bg-BG" w:eastAsia="bg-BG"/>
              </w:rPr>
              <w:t>а</w:t>
            </w:r>
          </w:p>
        </w:tc>
      </w:tr>
      <w:tr w14:paraId="4E44C452" w14:textId="77777777" w:rsidTr="00553E7C">
        <w:tblPrEx>
          <w:tblW w:w="0" w:type="auto"/>
          <w:tblLook w:val="0000"/>
        </w:tblPrEx>
        <w:trPr>
          <w:trHeight w:val="391"/>
        </w:trPr>
        <w:tc>
          <w:tcPr>
            <w:tcW w:w="2031" w:type="dxa"/>
          </w:tcPr>
          <w:p w:rsidR="002D4B4B" w:rsidRPr="00B83EDC" w:rsidP="002D4B4B" w14:paraId="6B6505C0" w14:textId="77777777">
            <w:pPr>
              <w:spacing w:before="120" w:after="0" w:line="240" w:lineRule="auto"/>
              <w:rPr>
                <w:rFonts w:eastAsia="Times New Roman" w:cstheme="minorHAnsi"/>
                <w:bCs/>
                <w:i/>
                <w:lang w:val="bg-BG" w:eastAsia="bg-BG"/>
              </w:rPr>
            </w:pPr>
            <w:r w:rsidRPr="00B83EDC">
              <w:rPr>
                <w:rFonts w:eastAsia="Times New Roman" w:cstheme="minorHAnsi"/>
                <w:bCs/>
                <w:i/>
                <w:lang w:val="bg-BG" w:eastAsia="bg-BG"/>
              </w:rPr>
              <w:t>Приложение № 8</w:t>
            </w:r>
          </w:p>
        </w:tc>
        <w:tc>
          <w:tcPr>
            <w:tcW w:w="7329" w:type="dxa"/>
          </w:tcPr>
          <w:p w:rsidR="002D4B4B" w:rsidRPr="00B83EDC" w:rsidP="002D4B4B" w14:paraId="1D9A94A2" w14:textId="77777777">
            <w:pPr>
              <w:spacing w:before="120" w:after="60" w:line="240" w:lineRule="auto"/>
              <w:jc w:val="both"/>
              <w:rPr>
                <w:rFonts w:eastAsia="Times New Roman" w:cstheme="minorHAnsi"/>
                <w:bCs/>
                <w:lang w:val="bg-BG" w:eastAsia="bg-BG"/>
              </w:rPr>
            </w:pPr>
            <w:r>
              <w:rPr>
                <w:rFonts w:eastAsia="Times New Roman" w:cstheme="minorHAnsi"/>
                <w:bCs/>
                <w:lang w:val="bg-BG" w:eastAsia="bg-BG"/>
              </w:rPr>
              <w:t>Декларация на Партньора /</w:t>
            </w:r>
            <w:r w:rsidRPr="00B83EDC">
              <w:rPr>
                <w:rFonts w:eastAsia="Times New Roman" w:cstheme="minorHAnsi"/>
                <w:bCs/>
                <w:lang w:val="bg-BG" w:eastAsia="bg-BG"/>
              </w:rPr>
              <w:t>ако е приложимо/</w:t>
            </w:r>
          </w:p>
        </w:tc>
      </w:tr>
      <w:tr w14:paraId="694BA376" w14:textId="77777777" w:rsidTr="00553E7C">
        <w:tblPrEx>
          <w:tblW w:w="0" w:type="auto"/>
          <w:tblLook w:val="0000"/>
        </w:tblPrEx>
        <w:trPr>
          <w:trHeight w:val="391"/>
        </w:trPr>
        <w:tc>
          <w:tcPr>
            <w:tcW w:w="2031" w:type="dxa"/>
          </w:tcPr>
          <w:p w:rsidR="002D4B4B" w:rsidRPr="00B83EDC" w:rsidP="002D4B4B" w14:paraId="3F2C63D7" w14:textId="77777777">
            <w:pPr>
              <w:spacing w:before="120" w:after="0" w:line="240" w:lineRule="auto"/>
              <w:rPr>
                <w:rFonts w:eastAsia="Times New Roman" w:cstheme="minorHAnsi"/>
                <w:bCs/>
                <w:i/>
                <w:lang w:val="bg-BG" w:eastAsia="bg-BG"/>
              </w:rPr>
            </w:pPr>
            <w:r>
              <w:rPr>
                <w:rFonts w:eastAsia="Times New Roman" w:cstheme="minorHAnsi"/>
                <w:bCs/>
                <w:i/>
                <w:lang w:val="bg-BG" w:eastAsia="bg-BG"/>
              </w:rPr>
              <w:t>Приложение № 9</w:t>
            </w:r>
          </w:p>
        </w:tc>
        <w:tc>
          <w:tcPr>
            <w:tcW w:w="7329" w:type="dxa"/>
          </w:tcPr>
          <w:p w:rsidR="002D4B4B" w:rsidRPr="00B83EDC" w:rsidP="002D4B4B" w14:paraId="24FF1815" w14:textId="1A9FB068">
            <w:pPr>
              <w:spacing w:before="120" w:after="60" w:line="240" w:lineRule="auto"/>
              <w:jc w:val="both"/>
              <w:rPr>
                <w:rFonts w:eastAsia="Times New Roman" w:cstheme="minorHAnsi"/>
                <w:bCs/>
                <w:lang w:val="bg-BG" w:eastAsia="bg-BG"/>
              </w:rPr>
            </w:pPr>
            <w:r>
              <w:rPr>
                <w:rFonts w:eastAsia="Times New Roman" w:cstheme="minorHAnsi"/>
                <w:bCs/>
                <w:lang w:val="bg-BG" w:eastAsia="bg-BG"/>
              </w:rPr>
              <w:t>Споразумение за партньорство</w:t>
            </w:r>
            <w:r w:rsidR="00B5707C">
              <w:rPr>
                <w:rFonts w:eastAsia="Times New Roman" w:cstheme="minorHAnsi"/>
                <w:bCs/>
                <w:lang w:val="bg-BG" w:eastAsia="bg-BG"/>
              </w:rPr>
              <w:t xml:space="preserve"> /</w:t>
            </w:r>
            <w:r w:rsidRPr="00B83EDC" w:rsidR="00037917">
              <w:rPr>
                <w:rFonts w:eastAsia="Times New Roman" w:cstheme="minorHAnsi"/>
                <w:bCs/>
                <w:lang w:val="bg-BG" w:eastAsia="bg-BG"/>
              </w:rPr>
              <w:t>ако е приложимо/</w:t>
            </w:r>
          </w:p>
        </w:tc>
      </w:tr>
      <w:tr w14:paraId="734DEACD" w14:textId="77777777" w:rsidTr="00553E7C">
        <w:tblPrEx>
          <w:tblW w:w="0" w:type="auto"/>
          <w:tblLook w:val="0000"/>
        </w:tblPrEx>
        <w:trPr>
          <w:trHeight w:val="391"/>
        </w:trPr>
        <w:tc>
          <w:tcPr>
            <w:tcW w:w="2031" w:type="dxa"/>
          </w:tcPr>
          <w:p w:rsidR="008C4537" w:rsidRPr="00B83EDC" w:rsidP="002D4B4B" w14:paraId="15CACACC" w14:textId="77777777">
            <w:pPr>
              <w:spacing w:before="120" w:after="0" w:line="240" w:lineRule="auto"/>
              <w:rPr>
                <w:rFonts w:eastAsia="Times New Roman" w:cstheme="minorHAnsi"/>
                <w:bCs/>
                <w:i/>
                <w:lang w:val="bg-BG" w:eastAsia="bg-BG"/>
              </w:rPr>
            </w:pPr>
          </w:p>
        </w:tc>
        <w:tc>
          <w:tcPr>
            <w:tcW w:w="7329" w:type="dxa"/>
          </w:tcPr>
          <w:p w:rsidR="008C4537" w:rsidRPr="00B83EDC" w:rsidP="002D4B4B" w14:paraId="1FD2C14A" w14:textId="77777777">
            <w:pPr>
              <w:spacing w:before="120" w:after="60" w:line="240" w:lineRule="auto"/>
              <w:jc w:val="both"/>
              <w:rPr>
                <w:rFonts w:eastAsia="Times New Roman" w:cstheme="minorHAnsi"/>
                <w:bCs/>
                <w:lang w:val="bg-BG" w:eastAsia="bg-BG"/>
              </w:rPr>
            </w:pPr>
          </w:p>
        </w:tc>
      </w:tr>
    </w:tbl>
    <w:p w:rsidR="00B95502" w:rsidRPr="004D3600" w:rsidP="00B95502" w14:paraId="0F35C026" w14:textId="77777777">
      <w:pPr>
        <w:spacing w:after="0" w:line="240" w:lineRule="auto"/>
        <w:jc w:val="both"/>
        <w:rPr>
          <w:rFonts w:eastAsia="Times New Roman" w:cstheme="minorHAnsi"/>
          <w:lang w:eastAsia="bg-BG"/>
        </w:rPr>
      </w:pPr>
    </w:p>
    <w:p w:rsidR="000C30FF" w:rsidRPr="00B83EDC" w:rsidP="00B95502" w14:paraId="1C192715" w14:textId="77777777">
      <w:pPr>
        <w:spacing w:after="0" w:line="240" w:lineRule="auto"/>
        <w:jc w:val="both"/>
        <w:rPr>
          <w:rFonts w:eastAsia="Times New Roman" w:cstheme="minorHAnsi"/>
          <w:lang w:val="bg-BG" w:eastAsia="bg-BG"/>
        </w:rPr>
      </w:pPr>
    </w:p>
    <w:p w:rsidR="00B95502" w:rsidRPr="00B83EDC" w:rsidP="00B95502" w14:paraId="0BFD09BA" w14:textId="77777777">
      <w:pPr>
        <w:spacing w:after="0" w:line="240" w:lineRule="auto"/>
        <w:ind w:left="142"/>
        <w:jc w:val="both"/>
        <w:rPr>
          <w:rFonts w:eastAsia="Times New Roman" w:cstheme="minorHAnsi"/>
          <w:lang w:val="bg-BG" w:eastAsia="bg-BG"/>
        </w:rPr>
      </w:pPr>
      <w:r w:rsidRPr="00B83EDC">
        <w:rPr>
          <w:rFonts w:eastAsia="Times New Roman" w:cstheme="minorHAnsi"/>
          <w:lang w:val="bg-BG" w:eastAsia="bg-BG"/>
        </w:rPr>
        <w:t>Настоящият Договор е подписан:</w:t>
      </w:r>
    </w:p>
    <w:p w:rsidR="00B95502" w:rsidP="00B95502" w14:paraId="056AE7C9" w14:textId="77777777">
      <w:pPr>
        <w:spacing w:after="0" w:line="240" w:lineRule="auto"/>
        <w:jc w:val="both"/>
        <w:rPr>
          <w:rFonts w:eastAsia="Times New Roman" w:cstheme="minorHAnsi"/>
          <w:lang w:eastAsia="bg-BG"/>
        </w:rPr>
      </w:pPr>
    </w:p>
    <w:p w:rsidR="00B83EDC" w:rsidRPr="00B94C32" w:rsidP="00B95502" w14:paraId="714ABADF" w14:textId="77777777">
      <w:pPr>
        <w:spacing w:after="0" w:line="240" w:lineRule="auto"/>
        <w:jc w:val="both"/>
        <w:rPr>
          <w:rFonts w:eastAsia="Times New Roman" w:cstheme="minorHAnsi"/>
          <w:lang w:val="bg-BG" w:eastAsia="bg-BG"/>
        </w:rPr>
      </w:pPr>
    </w:p>
    <w:tbl>
      <w:tblPr>
        <w:tblpPr w:leftFromText="180" w:rightFromText="180" w:vertAnchor="text" w:horzAnchor="margin" w:tblpY="98"/>
        <w:tblW w:w="9873" w:type="dxa"/>
        <w:tblLayout w:type="fixed"/>
        <w:tblLook w:val="0000"/>
      </w:tblPr>
      <w:tblGrid>
        <w:gridCol w:w="9873"/>
      </w:tblGrid>
      <w:tr w14:paraId="4721F2A6" w14:textId="77777777" w:rsidTr="005E40B5">
        <w:tblPrEx>
          <w:tblW w:w="9873" w:type="dxa"/>
          <w:tblLayout w:type="fixed"/>
          <w:tblLook w:val="0000"/>
        </w:tblPrEx>
        <w:trPr>
          <w:trHeight w:val="68"/>
        </w:trPr>
        <w:tc>
          <w:tcPr>
            <w:tcW w:w="9873" w:type="dxa"/>
          </w:tcPr>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36"/>
              <w:gridCol w:w="5294"/>
            </w:tblGrid>
            <w:tr w14:paraId="20EF0FDB" w14:textId="77777777" w:rsidTr="005E40B5">
              <w:tblPrEx>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247"/>
              </w:trPr>
              <w:tc>
                <w:tcPr>
                  <w:tcW w:w="4336" w:type="dxa"/>
                </w:tcPr>
                <w:p w:rsidR="00B95502" w:rsidRPr="00B83EDC" w14:paraId="5AEFE755" w14:textId="3E2BA215">
                  <w:pPr>
                    <w:framePr w:hSpace="180" w:wrap="around" w:vAnchor="text" w:hAnchor="margin" w:y="98"/>
                    <w:spacing w:after="0" w:line="240" w:lineRule="auto"/>
                    <w:ind w:left="142" w:firstLine="284"/>
                    <w:jc w:val="both"/>
                    <w:rPr>
                      <w:rFonts w:eastAsia="Times New Roman" w:cstheme="minorHAnsi"/>
                      <w:b/>
                      <w:lang w:val="bg-BG"/>
                    </w:rPr>
                  </w:pPr>
                  <w:r w:rsidRPr="00B83EDC">
                    <w:rPr>
                      <w:rFonts w:eastAsia="Times New Roman" w:cstheme="minorHAnsi"/>
                      <w:b/>
                      <w:lang w:val="bg-BG"/>
                    </w:rPr>
                    <w:t xml:space="preserve">За </w:t>
                  </w:r>
                  <w:r w:rsidRPr="00B83EDC">
                    <w:rPr>
                      <w:rFonts w:eastAsia="Times New Roman" w:cstheme="minorHAnsi"/>
                      <w:b/>
                      <w:lang w:val="bg-BG"/>
                    </w:rPr>
                    <w:t>Бенефицие</w:t>
                  </w:r>
                  <w:r w:rsidR="00C00BE1">
                    <w:rPr>
                      <w:rFonts w:eastAsia="Times New Roman" w:cstheme="minorHAnsi"/>
                      <w:b/>
                      <w:lang w:val="bg-BG"/>
                    </w:rPr>
                    <w:t>р</w:t>
                  </w:r>
                  <w:r w:rsidRPr="00B83EDC">
                    <w:rPr>
                      <w:rFonts w:eastAsia="Times New Roman" w:cstheme="minorHAnsi"/>
                      <w:b/>
                      <w:lang w:val="bg-BG"/>
                    </w:rPr>
                    <w:t>а</w:t>
                  </w:r>
                  <w:r w:rsidRPr="00B83EDC">
                    <w:rPr>
                      <w:rFonts w:eastAsia="Times New Roman" w:cstheme="minorHAnsi"/>
                      <w:b/>
                      <w:lang w:val="bg-BG"/>
                    </w:rPr>
                    <w:t>:</w:t>
                  </w:r>
                </w:p>
              </w:tc>
              <w:tc>
                <w:tcPr>
                  <w:tcW w:w="5294" w:type="dxa"/>
                </w:tcPr>
                <w:p w:rsidR="00B95502" w:rsidRPr="00B83EDC" w:rsidP="00037917" w14:paraId="408A9E7E" w14:textId="14609F94">
                  <w:pPr>
                    <w:framePr w:hSpace="180" w:wrap="around" w:vAnchor="text" w:hAnchor="margin" w:y="98"/>
                    <w:spacing w:after="0" w:line="240" w:lineRule="auto"/>
                    <w:ind w:left="142" w:firstLine="284"/>
                    <w:jc w:val="both"/>
                    <w:rPr>
                      <w:rFonts w:eastAsia="Times New Roman" w:cstheme="minorHAnsi"/>
                      <w:b/>
                      <w:lang w:val="bg-BG"/>
                    </w:rPr>
                  </w:pPr>
                  <w:r w:rsidRPr="00B83EDC">
                    <w:rPr>
                      <w:rFonts w:eastAsia="Times New Roman" w:cstheme="minorHAnsi"/>
                      <w:b/>
                      <w:lang w:val="bg-BG"/>
                    </w:rPr>
                    <w:t>За</w:t>
                  </w:r>
                  <w:r w:rsidRPr="00B83EDC" w:rsidR="00037917">
                    <w:rPr>
                      <w:rFonts w:eastAsia="Times New Roman" w:cstheme="minorHAnsi"/>
                      <w:b/>
                      <w:lang w:val="bg-BG"/>
                    </w:rPr>
                    <w:t xml:space="preserve"> </w:t>
                  </w:r>
                  <w:r w:rsidR="00057B61">
                    <w:rPr>
                      <w:rFonts w:eastAsia="Times New Roman" w:cstheme="minorHAnsi"/>
                      <w:b/>
                      <w:lang w:val="bg-BG"/>
                    </w:rPr>
                    <w:t>ФРГИ</w:t>
                  </w:r>
                  <w:r w:rsidRPr="00B83EDC">
                    <w:rPr>
                      <w:rFonts w:eastAsia="Times New Roman" w:cstheme="minorHAnsi"/>
                      <w:b/>
                      <w:lang w:val="bg-BG"/>
                    </w:rPr>
                    <w:t xml:space="preserve">: </w:t>
                  </w:r>
                </w:p>
              </w:tc>
            </w:tr>
            <w:tr w14:paraId="26776E87" w14:textId="77777777" w:rsidTr="005E40B5">
              <w:tblPrEx>
                <w:tblW w:w="9630" w:type="dxa"/>
                <w:tblLayout w:type="fixed"/>
                <w:tblLook w:val="0000"/>
              </w:tblPrEx>
              <w:trPr>
                <w:trHeight w:val="458"/>
              </w:trPr>
              <w:tc>
                <w:tcPr>
                  <w:tcW w:w="4336" w:type="dxa"/>
                </w:tcPr>
                <w:p w:rsidR="00B95502" w:rsidRPr="00B83EDC" w:rsidP="00B95502" w14:paraId="0E40145C" w14:textId="77777777">
                  <w:pPr>
                    <w:framePr w:hSpace="180" w:wrap="around" w:vAnchor="text" w:hAnchor="margin" w:y="98"/>
                    <w:spacing w:after="0" w:line="240" w:lineRule="auto"/>
                    <w:ind w:left="142" w:firstLine="284"/>
                    <w:jc w:val="both"/>
                    <w:rPr>
                      <w:rFonts w:eastAsia="Times New Roman" w:cstheme="minorHAnsi"/>
                      <w:b/>
                      <w:lang w:val="bg-BG"/>
                    </w:rPr>
                  </w:pPr>
                </w:p>
                <w:p w:rsidR="00B95502" w:rsidRPr="00B83EDC" w:rsidP="00B95502" w14:paraId="4B59D20E" w14:textId="77777777">
                  <w:pPr>
                    <w:framePr w:hSpace="180" w:wrap="around" w:vAnchor="text" w:hAnchor="margin" w:y="98"/>
                    <w:spacing w:after="0" w:line="240" w:lineRule="auto"/>
                    <w:ind w:left="142" w:firstLine="284"/>
                    <w:rPr>
                      <w:rFonts w:eastAsia="Times New Roman" w:cstheme="minorHAnsi"/>
                      <w:b/>
                      <w:lang w:val="bg-BG"/>
                    </w:rPr>
                  </w:pPr>
                  <w:r w:rsidRPr="00B83EDC">
                    <w:rPr>
                      <w:rFonts w:eastAsia="Times New Roman" w:cstheme="minorHAnsi"/>
                      <w:b/>
                      <w:lang w:val="bg-BG"/>
                    </w:rPr>
                    <w:t xml:space="preserve">Име: </w:t>
                  </w:r>
                </w:p>
              </w:tc>
              <w:tc>
                <w:tcPr>
                  <w:tcW w:w="5294" w:type="dxa"/>
                </w:tcPr>
                <w:p w:rsidR="00B95502" w:rsidRPr="00B83EDC" w:rsidP="00B95502" w14:paraId="4FDC4B9C"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037917" w14:paraId="514D886C" w14:textId="77777777">
                  <w:pPr>
                    <w:framePr w:hSpace="180" w:wrap="around" w:vAnchor="text" w:hAnchor="margin" w:y="98"/>
                    <w:spacing w:after="0" w:line="240" w:lineRule="auto"/>
                    <w:ind w:left="142" w:firstLine="284"/>
                    <w:jc w:val="both"/>
                    <w:rPr>
                      <w:rFonts w:eastAsia="Times New Roman" w:cstheme="minorHAnsi"/>
                      <w:b/>
                      <w:lang w:val="bg-BG"/>
                    </w:rPr>
                  </w:pPr>
                  <w:r w:rsidRPr="00B83EDC">
                    <w:rPr>
                      <w:rFonts w:eastAsia="Times New Roman" w:cstheme="minorHAnsi"/>
                      <w:b/>
                      <w:lang w:val="bg-BG"/>
                    </w:rPr>
                    <w:t>Име:</w:t>
                  </w:r>
                  <w:r w:rsidRPr="00B83EDC">
                    <w:rPr>
                      <w:rFonts w:eastAsia="Times New Roman" w:cstheme="minorHAnsi"/>
                      <w:lang w:val="bg-BG"/>
                    </w:rPr>
                    <w:t xml:space="preserve"> </w:t>
                  </w:r>
                  <w:r w:rsidRPr="00B83EDC" w:rsidR="00037917">
                    <w:rPr>
                      <w:rFonts w:eastAsia="Times New Roman" w:cstheme="minorHAnsi"/>
                      <w:lang w:val="bg-BG"/>
                    </w:rPr>
                    <w:t>Илияна Димитрова Николова</w:t>
                  </w:r>
                </w:p>
              </w:tc>
            </w:tr>
            <w:tr w14:paraId="0379FDDA" w14:textId="77777777" w:rsidTr="005E40B5">
              <w:tblPrEx>
                <w:tblW w:w="9630" w:type="dxa"/>
                <w:tblLayout w:type="fixed"/>
                <w:tblLook w:val="0000"/>
              </w:tblPrEx>
              <w:trPr>
                <w:trHeight w:val="513"/>
              </w:trPr>
              <w:tc>
                <w:tcPr>
                  <w:tcW w:w="4336" w:type="dxa"/>
                </w:tcPr>
                <w:p w:rsidR="00B95502" w:rsidRPr="00B83EDC" w:rsidP="00B95502" w14:paraId="4ED7FBF8"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B95502" w14:paraId="4EEA4B82" w14:textId="77777777">
                  <w:pPr>
                    <w:framePr w:hSpace="180" w:wrap="around" w:vAnchor="text" w:hAnchor="margin" w:y="98"/>
                    <w:spacing w:after="0" w:line="240" w:lineRule="auto"/>
                    <w:ind w:left="142" w:firstLine="284"/>
                    <w:jc w:val="both"/>
                    <w:rPr>
                      <w:rFonts w:eastAsia="Times New Roman" w:cstheme="minorHAnsi"/>
                      <w:b/>
                      <w:lang w:val="bg-BG"/>
                    </w:rPr>
                  </w:pPr>
                  <w:r w:rsidRPr="00B83EDC">
                    <w:rPr>
                      <w:rFonts w:eastAsia="Times New Roman" w:cstheme="minorHAnsi"/>
                      <w:b/>
                      <w:lang w:val="bg-BG"/>
                    </w:rPr>
                    <w:t xml:space="preserve">Длъжност: </w:t>
                  </w:r>
                </w:p>
              </w:tc>
              <w:tc>
                <w:tcPr>
                  <w:tcW w:w="5294" w:type="dxa"/>
                </w:tcPr>
                <w:p w:rsidR="00B95502" w:rsidRPr="00B83EDC" w:rsidP="00B95502" w14:paraId="0D5FA215"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B95502" w14:paraId="28D9A9AA" w14:textId="77777777">
                  <w:pPr>
                    <w:framePr w:hSpace="180" w:wrap="around" w:vAnchor="text" w:hAnchor="margin" w:y="98"/>
                    <w:spacing w:after="0" w:line="240" w:lineRule="auto"/>
                    <w:ind w:left="142" w:firstLine="284"/>
                    <w:jc w:val="both"/>
                    <w:rPr>
                      <w:rFonts w:eastAsia="Times New Roman" w:cstheme="minorHAnsi"/>
                      <w:lang w:val="bg-BG"/>
                    </w:rPr>
                  </w:pPr>
                  <w:r w:rsidRPr="00B83EDC">
                    <w:rPr>
                      <w:rFonts w:eastAsia="Times New Roman" w:cstheme="minorHAnsi"/>
                      <w:b/>
                      <w:lang w:val="bg-BG"/>
                    </w:rPr>
                    <w:t>Длъжност:</w:t>
                  </w:r>
                  <w:r w:rsidRPr="00B83EDC">
                    <w:rPr>
                      <w:rFonts w:eastAsia="Times New Roman" w:cstheme="minorHAnsi"/>
                      <w:lang w:val="bg-BG"/>
                    </w:rPr>
                    <w:t xml:space="preserve"> Изпълнителен директор</w:t>
                  </w:r>
                </w:p>
                <w:p w:rsidR="00B95502" w:rsidRPr="00B83EDC" w:rsidP="00B95502" w14:paraId="414EB4C7" w14:textId="77777777">
                  <w:pPr>
                    <w:framePr w:hSpace="180" w:wrap="around" w:vAnchor="text" w:hAnchor="margin" w:y="98"/>
                    <w:spacing w:after="0" w:line="240" w:lineRule="auto"/>
                    <w:ind w:left="142" w:firstLine="284"/>
                    <w:jc w:val="both"/>
                    <w:rPr>
                      <w:rFonts w:eastAsia="Times New Roman" w:cstheme="minorHAnsi"/>
                      <w:lang w:val="bg-BG"/>
                    </w:rPr>
                  </w:pPr>
                </w:p>
              </w:tc>
            </w:tr>
            <w:tr w14:paraId="04D84170" w14:textId="77777777" w:rsidTr="005E40B5">
              <w:tblPrEx>
                <w:tblW w:w="9630" w:type="dxa"/>
                <w:tblLayout w:type="fixed"/>
                <w:tblLook w:val="0000"/>
              </w:tblPrEx>
              <w:trPr>
                <w:trHeight w:val="397"/>
              </w:trPr>
              <w:tc>
                <w:tcPr>
                  <w:tcW w:w="4336" w:type="dxa"/>
                </w:tcPr>
                <w:p w:rsidR="00B95502" w:rsidRPr="00B83EDC" w:rsidP="00B95502" w14:paraId="7A0C5993"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B95502" w14:paraId="46D5643F" w14:textId="77777777">
                  <w:pPr>
                    <w:framePr w:hSpace="180" w:wrap="around" w:vAnchor="text" w:hAnchor="margin" w:y="98"/>
                    <w:spacing w:after="0" w:line="240" w:lineRule="auto"/>
                    <w:ind w:left="142" w:firstLine="284"/>
                    <w:jc w:val="both"/>
                    <w:rPr>
                      <w:rFonts w:eastAsia="Times New Roman" w:cstheme="minorHAnsi"/>
                      <w:lang w:val="bg-BG"/>
                    </w:rPr>
                  </w:pPr>
                  <w:r w:rsidRPr="00B83EDC">
                    <w:rPr>
                      <w:rFonts w:eastAsia="Times New Roman" w:cstheme="minorHAnsi"/>
                      <w:b/>
                      <w:lang w:val="bg-BG"/>
                    </w:rPr>
                    <w:t>Подпис:</w:t>
                  </w:r>
                  <w:r w:rsidRPr="00B83EDC">
                    <w:rPr>
                      <w:rFonts w:eastAsia="Times New Roman" w:cstheme="minorHAnsi"/>
                      <w:lang w:val="bg-BG"/>
                    </w:rPr>
                    <w:t xml:space="preserve"> </w:t>
                  </w:r>
                </w:p>
                <w:p w:rsidR="00B95502" w:rsidRPr="00B83EDC" w:rsidP="00B95502" w14:paraId="0373AADE"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B95502" w14:paraId="076EC24C" w14:textId="77777777">
                  <w:pPr>
                    <w:framePr w:hSpace="180" w:wrap="around" w:vAnchor="text" w:hAnchor="margin" w:y="98"/>
                    <w:spacing w:after="0" w:line="240" w:lineRule="auto"/>
                    <w:ind w:left="142" w:firstLine="284"/>
                    <w:jc w:val="both"/>
                    <w:rPr>
                      <w:rFonts w:eastAsia="Times New Roman" w:cstheme="minorHAnsi"/>
                      <w:lang w:val="bg-BG"/>
                    </w:rPr>
                  </w:pPr>
                </w:p>
              </w:tc>
              <w:tc>
                <w:tcPr>
                  <w:tcW w:w="5294" w:type="dxa"/>
                </w:tcPr>
                <w:p w:rsidR="00B95502" w:rsidRPr="00B83EDC" w:rsidP="00B95502" w14:paraId="3F208133" w14:textId="77777777">
                  <w:pPr>
                    <w:framePr w:hSpace="180" w:wrap="around" w:vAnchor="text" w:hAnchor="margin" w:y="98"/>
                    <w:spacing w:after="0" w:line="240" w:lineRule="auto"/>
                    <w:ind w:left="142" w:firstLine="284"/>
                    <w:jc w:val="both"/>
                    <w:rPr>
                      <w:rFonts w:eastAsia="Times New Roman" w:cstheme="minorHAnsi"/>
                      <w:lang w:val="bg-BG"/>
                    </w:rPr>
                  </w:pPr>
                </w:p>
                <w:p w:rsidR="00B95502" w:rsidRPr="00B83EDC" w:rsidP="00B95502" w14:paraId="5D096614" w14:textId="77777777">
                  <w:pPr>
                    <w:framePr w:hSpace="180" w:wrap="around" w:vAnchor="text" w:hAnchor="margin" w:y="98"/>
                    <w:spacing w:after="0" w:line="240" w:lineRule="auto"/>
                    <w:ind w:left="142" w:firstLine="284"/>
                    <w:jc w:val="both"/>
                    <w:rPr>
                      <w:rFonts w:eastAsia="Times New Roman" w:cstheme="minorHAnsi"/>
                      <w:lang w:val="bg-BG"/>
                    </w:rPr>
                  </w:pPr>
                  <w:r w:rsidRPr="00B83EDC">
                    <w:rPr>
                      <w:rFonts w:eastAsia="Times New Roman" w:cstheme="minorHAnsi"/>
                      <w:b/>
                      <w:lang w:val="bg-BG"/>
                    </w:rPr>
                    <w:t>Подпис:</w:t>
                  </w:r>
                  <w:r w:rsidRPr="00B83EDC">
                    <w:rPr>
                      <w:rFonts w:eastAsia="Times New Roman" w:cstheme="minorHAnsi"/>
                      <w:lang w:val="bg-BG"/>
                    </w:rPr>
                    <w:t xml:space="preserve"> </w:t>
                  </w:r>
                </w:p>
                <w:p w:rsidR="00B95502" w:rsidRPr="00B83EDC" w:rsidP="00B95502" w14:paraId="4C9E0454" w14:textId="77777777">
                  <w:pPr>
                    <w:framePr w:hSpace="180" w:wrap="around" w:vAnchor="text" w:hAnchor="margin" w:y="98"/>
                    <w:spacing w:after="0" w:line="240" w:lineRule="auto"/>
                    <w:ind w:left="142" w:firstLine="284"/>
                    <w:jc w:val="both"/>
                    <w:rPr>
                      <w:rFonts w:eastAsia="Times New Roman" w:cstheme="minorHAnsi"/>
                      <w:lang w:val="bg-BG"/>
                    </w:rPr>
                  </w:pPr>
                  <w:r w:rsidRPr="00B83EDC">
                    <w:rPr>
                      <w:rFonts w:eastAsia="Times New Roman" w:cstheme="minorHAnsi"/>
                      <w:b/>
                      <w:lang w:val="bg-BG"/>
                    </w:rPr>
                    <w:t xml:space="preserve"> </w:t>
                  </w:r>
                </w:p>
                <w:p w:rsidR="00B95502" w:rsidRPr="00B83EDC" w:rsidP="00B95502" w14:paraId="6518D60B" w14:textId="77777777">
                  <w:pPr>
                    <w:framePr w:hSpace="180" w:wrap="around" w:vAnchor="text" w:hAnchor="margin" w:y="98"/>
                    <w:spacing w:after="0" w:line="240" w:lineRule="auto"/>
                    <w:ind w:left="142" w:firstLine="284"/>
                    <w:jc w:val="both"/>
                    <w:rPr>
                      <w:rFonts w:eastAsia="Times New Roman" w:cstheme="minorHAnsi"/>
                      <w:lang w:val="bg-BG"/>
                    </w:rPr>
                  </w:pPr>
                </w:p>
              </w:tc>
            </w:tr>
          </w:tbl>
          <w:p w:rsidR="00B95502" w:rsidRPr="00B83EDC" w:rsidP="00B95502" w14:paraId="77530634" w14:textId="77777777">
            <w:pPr>
              <w:spacing w:after="0" w:line="240" w:lineRule="auto"/>
              <w:ind w:left="142" w:firstLine="284"/>
              <w:jc w:val="both"/>
              <w:rPr>
                <w:rFonts w:eastAsia="Times New Roman" w:cstheme="minorHAnsi"/>
                <w:b/>
              </w:rPr>
            </w:pPr>
          </w:p>
        </w:tc>
      </w:tr>
    </w:tbl>
    <w:p w:rsidR="002C2DE9" w14:paraId="7C66AA96" w14:textId="77777777">
      <w:pPr>
        <w:rPr>
          <w:rFonts w:cstheme="minorHAnsi"/>
          <w:lang w:val="bg-BG"/>
        </w:rPr>
      </w:pPr>
    </w:p>
    <w:p w:rsidR="000308A7" w14:paraId="68CA1C9D" w14:textId="77777777">
      <w:pPr>
        <w:rPr>
          <w:rFonts w:cstheme="minorHAnsi"/>
          <w:lang w:val="bg-BG"/>
        </w:rPr>
      </w:pPr>
    </w:p>
    <w:p w:rsidR="000308A7" w14:paraId="7F3EEEAE" w14:textId="77777777">
      <w:pPr>
        <w:rPr>
          <w:rFonts w:cstheme="minorHAnsi"/>
          <w:lang w:val="bg-BG"/>
        </w:rPr>
      </w:pPr>
    </w:p>
    <w:p w:rsidR="000308A7" w14:paraId="75BFA219" w14:textId="77777777">
      <w:pPr>
        <w:rPr>
          <w:rFonts w:cstheme="minorHAnsi"/>
          <w:lang w:val="bg-BG"/>
        </w:rPr>
      </w:pPr>
    </w:p>
    <w:p w:rsidR="000308A7" w14:paraId="7B242490" w14:textId="77777777">
      <w:pPr>
        <w:rPr>
          <w:rFonts w:cstheme="minorHAnsi"/>
          <w:lang w:val="bg-BG"/>
        </w:rPr>
      </w:pPr>
    </w:p>
    <w:p w:rsidR="000308A7" w14:paraId="39750F3A" w14:textId="77777777">
      <w:pPr>
        <w:rPr>
          <w:rFonts w:cstheme="minorHAnsi"/>
          <w:lang w:val="bg-BG"/>
        </w:rPr>
      </w:pPr>
    </w:p>
    <w:tbl>
      <w:tblPr>
        <w:tblStyle w:val="TableGrid"/>
        <w:tblW w:w="0" w:type="auto"/>
        <w:tblLook w:val="04A0"/>
      </w:tblPr>
      <w:tblGrid>
        <w:gridCol w:w="3351"/>
        <w:gridCol w:w="3211"/>
        <w:gridCol w:w="2788"/>
      </w:tblGrid>
      <w:tr w14:paraId="22B6A0A9" w14:textId="77777777" w:rsidTr="001F185E">
        <w:tblPrEx>
          <w:tblW w:w="0" w:type="auto"/>
          <w:tblLook w:val="04A0"/>
        </w:tblPrEx>
        <w:tc>
          <w:tcPr>
            <w:tcW w:w="3351" w:type="dxa"/>
          </w:tcPr>
          <w:p w:rsidR="000308A7" w:rsidRPr="00947916" w:rsidP="001F185E" w14:paraId="3973A284" w14:textId="77777777">
            <w:pPr>
              <w:rPr>
                <w:b/>
                <w:bCs/>
                <w:lang w:val="bg-BG"/>
              </w:rPr>
            </w:pPr>
            <w:r>
              <w:rPr>
                <w:b/>
                <w:bCs/>
                <w:lang w:val="bg-BG"/>
              </w:rPr>
              <w:t>Версия</w:t>
            </w:r>
          </w:p>
        </w:tc>
        <w:tc>
          <w:tcPr>
            <w:tcW w:w="3211" w:type="dxa"/>
          </w:tcPr>
          <w:p w:rsidR="000308A7" w:rsidRPr="001F185E" w:rsidP="001F185E" w14:paraId="242E66F7" w14:textId="77777777">
            <w:pPr>
              <w:rPr>
                <w:b/>
                <w:bCs/>
                <w:lang w:val="bg-BG"/>
              </w:rPr>
            </w:pPr>
            <w:r>
              <w:rPr>
                <w:b/>
                <w:bCs/>
                <w:lang w:val="bg-BG"/>
              </w:rPr>
              <w:t>Дата</w:t>
            </w:r>
          </w:p>
        </w:tc>
        <w:tc>
          <w:tcPr>
            <w:tcW w:w="2788" w:type="dxa"/>
          </w:tcPr>
          <w:p w:rsidR="000308A7" w:rsidRPr="001F185E" w:rsidP="001F185E" w14:paraId="2330D05F" w14:textId="77777777">
            <w:pPr>
              <w:rPr>
                <w:b/>
                <w:bCs/>
                <w:lang w:val="bg-BG"/>
              </w:rPr>
            </w:pPr>
            <w:r>
              <w:rPr>
                <w:b/>
                <w:bCs/>
                <w:lang w:val="bg-BG"/>
              </w:rPr>
              <w:t>Описание</w:t>
            </w:r>
          </w:p>
        </w:tc>
      </w:tr>
      <w:tr w14:paraId="5E9A42A2" w14:textId="77777777" w:rsidTr="001F185E">
        <w:tblPrEx>
          <w:tblW w:w="0" w:type="auto"/>
          <w:tblLook w:val="04A0"/>
        </w:tblPrEx>
        <w:tc>
          <w:tcPr>
            <w:tcW w:w="3351" w:type="dxa"/>
          </w:tcPr>
          <w:p w:rsidR="000308A7" w:rsidRPr="000308A7" w:rsidP="001F185E" w14:paraId="533E2632" w14:textId="37AD10CF">
            <w:pPr>
              <w:rPr>
                <w:b/>
                <w:bCs/>
                <w:lang w:val="bg-BG"/>
              </w:rPr>
            </w:pPr>
            <w:r>
              <w:rPr>
                <w:b/>
                <w:bCs/>
              </w:rPr>
              <w:t xml:space="preserve">1.1 </w:t>
            </w:r>
            <w:r w:rsidRPr="000308A7">
              <w:rPr>
                <w:b/>
                <w:bCs/>
              </w:rPr>
              <w:t>Образец</w:t>
            </w:r>
            <w:r w:rsidRPr="000308A7">
              <w:rPr>
                <w:b/>
                <w:bCs/>
              </w:rPr>
              <w:t xml:space="preserve"> </w:t>
            </w:r>
            <w:r w:rsidRPr="000308A7">
              <w:rPr>
                <w:b/>
                <w:bCs/>
              </w:rPr>
              <w:t>на</w:t>
            </w:r>
            <w:r w:rsidRPr="000308A7">
              <w:rPr>
                <w:b/>
                <w:bCs/>
              </w:rPr>
              <w:t xml:space="preserve"> </w:t>
            </w:r>
            <w:r w:rsidRPr="000308A7">
              <w:rPr>
                <w:b/>
                <w:bCs/>
              </w:rPr>
              <w:t>Договор</w:t>
            </w:r>
            <w:r w:rsidRPr="000308A7">
              <w:rPr>
                <w:b/>
                <w:bCs/>
              </w:rPr>
              <w:t xml:space="preserve"> </w:t>
            </w:r>
            <w:r w:rsidRPr="000308A7">
              <w:rPr>
                <w:b/>
                <w:bCs/>
              </w:rPr>
              <w:t>за</w:t>
            </w:r>
            <w:r w:rsidRPr="000308A7">
              <w:rPr>
                <w:b/>
                <w:bCs/>
              </w:rPr>
              <w:t xml:space="preserve"> </w:t>
            </w:r>
            <w:r w:rsidR="00524CA8">
              <w:rPr>
                <w:b/>
                <w:bCs/>
                <w:lang w:val="bg-BG"/>
              </w:rPr>
              <w:t>безвъзмездно целево финансиране</w:t>
            </w:r>
            <w:r w:rsidR="008C4DA5">
              <w:rPr>
                <w:b/>
                <w:bCs/>
                <w:lang w:val="bg-BG"/>
              </w:rPr>
              <w:t xml:space="preserve"> на проект</w:t>
            </w:r>
            <w:r w:rsidRPr="000308A7">
              <w:rPr>
                <w:b/>
                <w:bCs/>
              </w:rPr>
              <w:t xml:space="preserve"> </w:t>
            </w:r>
            <w:r w:rsidRPr="000308A7">
              <w:rPr>
                <w:b/>
                <w:bCs/>
              </w:rPr>
              <w:t>по</w:t>
            </w:r>
            <w:r w:rsidRPr="000308A7">
              <w:rPr>
                <w:b/>
                <w:bCs/>
              </w:rPr>
              <w:t xml:space="preserve"> </w:t>
            </w:r>
            <w:r w:rsidRPr="000308A7">
              <w:rPr>
                <w:b/>
                <w:bCs/>
              </w:rPr>
              <w:t>Текущ</w:t>
            </w:r>
            <w:r w:rsidRPr="000308A7">
              <w:rPr>
                <w:b/>
                <w:bCs/>
              </w:rPr>
              <w:t xml:space="preserve"> </w:t>
            </w:r>
            <w:r w:rsidRPr="000308A7">
              <w:rPr>
                <w:b/>
                <w:bCs/>
              </w:rPr>
              <w:t>конкурс</w:t>
            </w:r>
            <w:r w:rsidRPr="000308A7">
              <w:rPr>
                <w:b/>
                <w:bCs/>
              </w:rPr>
              <w:t xml:space="preserve"> </w:t>
            </w:r>
            <w:r w:rsidRPr="000308A7">
              <w:rPr>
                <w:b/>
                <w:bCs/>
              </w:rPr>
              <w:t>за</w:t>
            </w:r>
            <w:r w:rsidRPr="000308A7">
              <w:rPr>
                <w:b/>
                <w:bCs/>
              </w:rPr>
              <w:t xml:space="preserve"> </w:t>
            </w:r>
            <w:r w:rsidRPr="000308A7">
              <w:rPr>
                <w:b/>
                <w:bCs/>
              </w:rPr>
              <w:t>малки</w:t>
            </w:r>
            <w:r w:rsidRPr="000308A7">
              <w:rPr>
                <w:b/>
                <w:bCs/>
              </w:rPr>
              <w:t xml:space="preserve"> </w:t>
            </w:r>
            <w:r w:rsidRPr="000308A7">
              <w:rPr>
                <w:b/>
                <w:bCs/>
              </w:rPr>
              <w:t>проекти</w:t>
            </w:r>
            <w:r w:rsidRPr="000308A7">
              <w:rPr>
                <w:b/>
                <w:bCs/>
              </w:rPr>
              <w:t>, EEA CSF BG</w:t>
            </w:r>
          </w:p>
          <w:p w:rsidR="000308A7" w:rsidRPr="00385D4A" w:rsidP="001F185E" w14:paraId="124C2BDA" w14:textId="77777777">
            <w:pPr>
              <w:rPr>
                <w:b/>
                <w:bCs/>
              </w:rPr>
            </w:pPr>
          </w:p>
          <w:p w:rsidR="000308A7" w:rsidRPr="00385D4A" w:rsidP="001F185E" w14:paraId="0F3AFBF3" w14:textId="77777777">
            <w:pPr>
              <w:rPr>
                <w:b/>
                <w:bCs/>
              </w:rPr>
            </w:pPr>
          </w:p>
          <w:p w:rsidR="000308A7" w:rsidRPr="00C96EF0" w:rsidP="001F185E" w14:paraId="64E06421" w14:textId="77777777">
            <w:pPr>
              <w:rPr>
                <w:b/>
                <w:bCs/>
              </w:rPr>
            </w:pPr>
          </w:p>
        </w:tc>
        <w:tc>
          <w:tcPr>
            <w:tcW w:w="3211" w:type="dxa"/>
          </w:tcPr>
          <w:p w:rsidR="000308A7" w:rsidP="001F185E" w14:paraId="0F6E3170" w14:textId="77777777">
            <w:r>
              <w:t>30.06.2026</w:t>
            </w:r>
          </w:p>
        </w:tc>
        <w:tc>
          <w:tcPr>
            <w:tcW w:w="2788" w:type="dxa"/>
          </w:tcPr>
          <w:p w:rsidR="000308A7" w:rsidRPr="002232A3" w:rsidP="001F185E" w14:paraId="116B5B4D" w14:textId="40939692">
            <w:pPr>
              <w:rPr>
                <w:lang w:val="bg-BG"/>
              </w:rPr>
            </w:pPr>
            <w:r>
              <w:rPr>
                <w:lang w:val="bg-BG"/>
              </w:rPr>
              <w:t>Първа версия</w:t>
            </w:r>
          </w:p>
        </w:tc>
      </w:tr>
      <w:tr w14:paraId="75AA72E9" w14:textId="77777777" w:rsidTr="001F185E">
        <w:tblPrEx>
          <w:tblW w:w="0" w:type="auto"/>
          <w:tblLook w:val="04A0"/>
        </w:tblPrEx>
        <w:tc>
          <w:tcPr>
            <w:tcW w:w="3351" w:type="dxa"/>
          </w:tcPr>
          <w:p w:rsidR="000308A7" w:rsidRPr="00524CA8" w:rsidP="001F185E" w14:paraId="5EFB1A64" w14:textId="0600726E">
            <w:pPr>
              <w:rPr>
                <w:b/>
                <w:bCs/>
                <w:lang w:val="bg-BG"/>
              </w:rPr>
            </w:pPr>
            <w:r>
              <w:rPr>
                <w:b/>
                <w:bCs/>
              </w:rPr>
              <w:t>1.2</w:t>
            </w:r>
            <w:r>
              <w:rPr>
                <w:b/>
                <w:bCs/>
                <w:lang w:val="bg-BG"/>
              </w:rPr>
              <w:t xml:space="preserve"> </w:t>
            </w:r>
            <w:r w:rsidRPr="000308A7">
              <w:rPr>
                <w:b/>
                <w:bCs/>
              </w:rPr>
              <w:t>Образец</w:t>
            </w:r>
            <w:r w:rsidRPr="000308A7">
              <w:rPr>
                <w:b/>
                <w:bCs/>
              </w:rPr>
              <w:t xml:space="preserve"> </w:t>
            </w:r>
            <w:r w:rsidRPr="000308A7">
              <w:rPr>
                <w:b/>
                <w:bCs/>
              </w:rPr>
              <w:t>на</w:t>
            </w:r>
            <w:r w:rsidRPr="000308A7">
              <w:rPr>
                <w:b/>
                <w:bCs/>
              </w:rPr>
              <w:t xml:space="preserve"> </w:t>
            </w:r>
            <w:r w:rsidRPr="000308A7">
              <w:rPr>
                <w:b/>
                <w:bCs/>
              </w:rPr>
              <w:t>Договор</w:t>
            </w:r>
            <w:r w:rsidRPr="000308A7">
              <w:rPr>
                <w:b/>
                <w:bCs/>
              </w:rPr>
              <w:t xml:space="preserve"> </w:t>
            </w:r>
            <w:r w:rsidRPr="000308A7" w:rsidR="00524CA8">
              <w:rPr>
                <w:b/>
                <w:bCs/>
              </w:rPr>
              <w:t>Договор</w:t>
            </w:r>
            <w:r w:rsidRPr="000308A7" w:rsidR="00524CA8">
              <w:rPr>
                <w:b/>
                <w:bCs/>
              </w:rPr>
              <w:t xml:space="preserve"> </w:t>
            </w:r>
            <w:r w:rsidRPr="000308A7" w:rsidR="00524CA8">
              <w:rPr>
                <w:b/>
                <w:bCs/>
              </w:rPr>
              <w:t>за</w:t>
            </w:r>
            <w:r w:rsidRPr="000308A7" w:rsidR="00524CA8">
              <w:rPr>
                <w:b/>
                <w:bCs/>
              </w:rPr>
              <w:t xml:space="preserve"> </w:t>
            </w:r>
            <w:r w:rsidR="00524CA8">
              <w:rPr>
                <w:b/>
                <w:bCs/>
                <w:lang w:val="bg-BG"/>
              </w:rPr>
              <w:t>безвъзмездно целево финансиране</w:t>
            </w:r>
            <w:r w:rsidRPr="000308A7">
              <w:rPr>
                <w:b/>
                <w:bCs/>
              </w:rPr>
              <w:t xml:space="preserve"> </w:t>
            </w:r>
            <w:r w:rsidR="008C4DA5">
              <w:rPr>
                <w:b/>
                <w:bCs/>
                <w:lang w:val="bg-BG"/>
              </w:rPr>
              <w:t xml:space="preserve">на проект </w:t>
            </w:r>
            <w:r w:rsidRPr="000308A7">
              <w:rPr>
                <w:b/>
                <w:bCs/>
              </w:rPr>
              <w:t>по</w:t>
            </w:r>
            <w:r w:rsidRPr="000308A7">
              <w:rPr>
                <w:b/>
                <w:bCs/>
              </w:rPr>
              <w:t xml:space="preserve"> </w:t>
            </w:r>
            <w:r w:rsidRPr="000308A7">
              <w:rPr>
                <w:b/>
                <w:bCs/>
              </w:rPr>
              <w:t>Текущ</w:t>
            </w:r>
            <w:r w:rsidRPr="000308A7">
              <w:rPr>
                <w:b/>
                <w:bCs/>
              </w:rPr>
              <w:t xml:space="preserve"> </w:t>
            </w:r>
            <w:r w:rsidRPr="000308A7">
              <w:rPr>
                <w:b/>
                <w:bCs/>
              </w:rPr>
              <w:t>конкурс</w:t>
            </w:r>
            <w:r w:rsidRPr="000308A7">
              <w:rPr>
                <w:b/>
                <w:bCs/>
              </w:rPr>
              <w:t xml:space="preserve"> </w:t>
            </w:r>
            <w:r w:rsidRPr="000308A7">
              <w:rPr>
                <w:b/>
                <w:bCs/>
              </w:rPr>
              <w:t>за</w:t>
            </w:r>
            <w:r w:rsidRPr="000308A7">
              <w:rPr>
                <w:b/>
                <w:bCs/>
              </w:rPr>
              <w:t xml:space="preserve"> </w:t>
            </w:r>
            <w:r w:rsidRPr="000308A7">
              <w:rPr>
                <w:b/>
                <w:bCs/>
              </w:rPr>
              <w:t>малки</w:t>
            </w:r>
            <w:r w:rsidRPr="000308A7">
              <w:rPr>
                <w:b/>
                <w:bCs/>
              </w:rPr>
              <w:t xml:space="preserve"> </w:t>
            </w:r>
            <w:r w:rsidRPr="000308A7">
              <w:rPr>
                <w:b/>
                <w:bCs/>
              </w:rPr>
              <w:t>проекти</w:t>
            </w:r>
            <w:r w:rsidRPr="000308A7">
              <w:rPr>
                <w:b/>
                <w:bCs/>
              </w:rPr>
              <w:t>, EEA CSF BG</w:t>
            </w:r>
          </w:p>
          <w:p w:rsidR="000308A7" w:rsidRPr="001F185E" w:rsidP="001F185E" w14:paraId="62304A7D" w14:textId="77777777">
            <w:pPr>
              <w:rPr>
                <w:b/>
                <w:bCs/>
                <w:lang w:val="bg-BG"/>
              </w:rPr>
            </w:pPr>
          </w:p>
          <w:p w:rsidR="000308A7" w:rsidRPr="00385D4A" w:rsidP="001F185E" w14:paraId="71A68748" w14:textId="77777777">
            <w:pPr>
              <w:rPr>
                <w:b/>
                <w:bCs/>
              </w:rPr>
            </w:pPr>
          </w:p>
          <w:p w:rsidR="000308A7" w:rsidP="001F185E" w14:paraId="1CA0C840" w14:textId="77777777"/>
        </w:tc>
        <w:tc>
          <w:tcPr>
            <w:tcW w:w="3211" w:type="dxa"/>
          </w:tcPr>
          <w:p w:rsidR="000308A7" w:rsidRPr="002232A3" w:rsidP="001F185E" w14:paraId="5F2EF2B9" w14:textId="2E8FF3E7">
            <w:pPr>
              <w:rPr>
                <w:lang w:val="bg-BG"/>
              </w:rPr>
            </w:pPr>
            <w:r>
              <w:rPr>
                <w:lang w:val="bg-BG"/>
              </w:rPr>
              <w:t>07.08.2026</w:t>
            </w:r>
          </w:p>
        </w:tc>
        <w:tc>
          <w:tcPr>
            <w:tcW w:w="2788" w:type="dxa"/>
          </w:tcPr>
          <w:p w:rsidR="000308A7" w:rsidRPr="00FB7119" w:rsidP="001F185E" w14:paraId="27229B3E" w14:textId="2461DE6C">
            <w:r w:rsidRPr="00524CA8">
              <w:t>Прецизиране</w:t>
            </w:r>
            <w:r w:rsidRPr="00524CA8">
              <w:t xml:space="preserve"> </w:t>
            </w:r>
            <w:r w:rsidRPr="00524CA8">
              <w:t>на</w:t>
            </w:r>
            <w:r w:rsidRPr="00524CA8">
              <w:t xml:space="preserve"> </w:t>
            </w:r>
            <w:r w:rsidRPr="00524CA8">
              <w:t>термини</w:t>
            </w:r>
            <w:r w:rsidRPr="00524CA8">
              <w:t xml:space="preserve">. </w:t>
            </w:r>
            <w:r w:rsidRPr="00524CA8">
              <w:t>Замяна</w:t>
            </w:r>
            <w:r w:rsidRPr="00524CA8">
              <w:t xml:space="preserve"> </w:t>
            </w:r>
            <w:r w:rsidRPr="00524CA8">
              <w:t>на</w:t>
            </w:r>
            <w:r w:rsidRPr="00524CA8">
              <w:t xml:space="preserve"> </w:t>
            </w:r>
            <w:r w:rsidRPr="00524CA8">
              <w:t>термина</w:t>
            </w:r>
            <w:r w:rsidRPr="00524CA8">
              <w:t xml:space="preserve"> "</w:t>
            </w:r>
            <w:r w:rsidRPr="00524CA8">
              <w:t>бенефициент</w:t>
            </w:r>
            <w:r w:rsidRPr="00524CA8">
              <w:t xml:space="preserve">" с </w:t>
            </w:r>
            <w:r w:rsidRPr="00524CA8">
              <w:t>термина</w:t>
            </w:r>
            <w:r w:rsidRPr="00524CA8">
              <w:t xml:space="preserve"> "</w:t>
            </w:r>
            <w:r w:rsidRPr="00524CA8">
              <w:t>бенефициер</w:t>
            </w:r>
            <w:r w:rsidRPr="00524CA8">
              <w:t>".</w:t>
            </w:r>
          </w:p>
        </w:tc>
      </w:tr>
    </w:tbl>
    <w:p w:rsidR="000308A7" w:rsidRPr="002232A3" w14:paraId="3DB5B150" w14:textId="77777777">
      <w:pPr>
        <w:rPr>
          <w:rFonts w:cstheme="minorHAnsi"/>
          <w:lang w:val="bg-BG"/>
        </w:rPr>
      </w:pPr>
    </w:p>
    <w:sectPr w:rsidSect="00280271">
      <w:headerReference w:type="default" r:id="rId9"/>
      <w:footerReference w:type="default" r:id="rId10"/>
      <w:headerReference w:type="first" r:id="rId11"/>
      <w:footerReference w:type="first" r:id="rId12"/>
      <w:pgSz w:w="12240" w:h="15840"/>
      <w:pgMar w:top="1440" w:right="1440" w:bottom="170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39715994"/>
      <w:docPartObj>
        <w:docPartGallery w:val="Page Numbers (Bottom of Page)"/>
        <w:docPartUnique/>
      </w:docPartObj>
    </w:sdtPr>
    <w:sdtEndPr>
      <w:rPr>
        <w:noProof/>
      </w:rPr>
    </w:sdtEndPr>
    <w:sdtContent>
      <w:p w:rsidR="00B95502" w14:paraId="177406A5" w14:textId="49470FBC">
        <w:pPr>
          <w:pStyle w:val="Footer"/>
          <w:jc w:val="right"/>
        </w:pPr>
        <w:r>
          <w:fldChar w:fldCharType="begin"/>
        </w:r>
        <w:r>
          <w:instrText xml:space="preserve"> PAGE   \* MERGEFORMAT </w:instrText>
        </w:r>
        <w:r>
          <w:fldChar w:fldCharType="separate"/>
        </w:r>
        <w:r w:rsidR="00EC6E79">
          <w:rPr>
            <w:noProof/>
          </w:rPr>
          <w:t>5</w:t>
        </w:r>
        <w:r>
          <w:rPr>
            <w:noProof/>
          </w:rPr>
          <w:fldChar w:fldCharType="end"/>
        </w:r>
      </w:p>
    </w:sdtContent>
  </w:sdt>
  <w:p w:rsidR="00B95502" w14:paraId="592F9B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23E4" w14:paraId="313BBF1B" w14:textId="77777777">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80367" w:rsidP="00AD4515" w14:paraId="23D7E5FB" w14:textId="77777777">
      <w:pPr>
        <w:spacing w:after="0" w:line="240" w:lineRule="auto"/>
      </w:pPr>
      <w:r>
        <w:separator/>
      </w:r>
    </w:p>
  </w:footnote>
  <w:footnote w:type="continuationSeparator" w:id="1">
    <w:p w:rsidR="00F80367" w:rsidP="00AD4515" w14:paraId="57F2414A" w14:textId="77777777">
      <w:pPr>
        <w:spacing w:after="0" w:line="240" w:lineRule="auto"/>
      </w:pPr>
      <w:r>
        <w:continuationSeparator/>
      </w:r>
    </w:p>
  </w:footnote>
  <w:footnote w:type="continuationNotice" w:id="2">
    <w:p w:rsidR="00F80367" w14:paraId="68A6AD1E" w14:textId="77777777">
      <w:pPr>
        <w:spacing w:after="0" w:line="240" w:lineRule="auto"/>
      </w:pPr>
    </w:p>
  </w:footnote>
  <w:footnote w:id="3">
    <w:p w:rsidR="00B95502" w:rsidRPr="00593352" w:rsidP="00B95502" w14:paraId="217EE541" w14:textId="21D59205">
      <w:pPr>
        <w:pStyle w:val="FootnoteText"/>
        <w:rPr>
          <w:rFonts w:asciiTheme="minorHAnsi" w:hAnsiTheme="minorHAnsi" w:cstheme="minorHAnsi"/>
          <w:sz w:val="22"/>
          <w:szCs w:val="22"/>
        </w:rPr>
      </w:pPr>
      <w:r w:rsidRPr="00420352">
        <w:rPr>
          <w:rStyle w:val="FootnoteReference"/>
          <w:rFonts w:ascii="Calibri" w:hAnsi="Calibri" w:cs="Calibri"/>
        </w:rPr>
        <w:footnoteRef/>
      </w:r>
      <w:r w:rsidRPr="00420352">
        <w:rPr>
          <w:rFonts w:ascii="Calibri" w:hAnsi="Calibri" w:cs="Calibri"/>
        </w:rPr>
        <w:t xml:space="preserve"> </w:t>
      </w:r>
      <w:r w:rsidRPr="004D3600">
        <w:rPr>
          <w:rFonts w:asciiTheme="minorHAnsi" w:hAnsiTheme="minorHAnsi" w:cstheme="minorHAnsi"/>
        </w:rPr>
        <w:t xml:space="preserve">Произходът на средствата за </w:t>
      </w:r>
      <w:r w:rsidRPr="004D3600" w:rsidR="00A726DB">
        <w:rPr>
          <w:rFonts w:asciiTheme="minorHAnsi" w:hAnsiTheme="minorHAnsi" w:cstheme="minorHAnsi"/>
        </w:rPr>
        <w:t>безвъзмездно целево финансиране</w:t>
      </w:r>
      <w:r w:rsidRPr="004D3600">
        <w:rPr>
          <w:rFonts w:asciiTheme="minorHAnsi" w:hAnsiTheme="minorHAnsi" w:cstheme="minorHAnsi"/>
        </w:rPr>
        <w:t xml:space="preserve"> </w:t>
      </w:r>
      <w:r w:rsidRPr="004D3600" w:rsidR="005C6394">
        <w:rPr>
          <w:rFonts w:asciiTheme="minorHAnsi" w:hAnsiTheme="minorHAnsi" w:cstheme="minorHAnsi"/>
        </w:rPr>
        <w:t xml:space="preserve">от </w:t>
      </w:r>
      <w:r w:rsidRPr="004D3600" w:rsidR="00593352">
        <w:rPr>
          <w:rFonts w:asciiTheme="minorHAnsi" w:hAnsiTheme="minorHAnsi" w:cstheme="minorHAnsi"/>
        </w:rPr>
        <w:t xml:space="preserve">Европейската асоциация за свободна търговия EFTA, </w:t>
      </w:r>
      <w:r w:rsidRPr="004D3600" w:rsidR="005C6394">
        <w:rPr>
          <w:rFonts w:asciiTheme="minorHAnsi" w:hAnsiTheme="minorHAnsi" w:cstheme="minorHAnsi"/>
        </w:rPr>
        <w:t>Финансовия механизъм на Европейското иконом</w:t>
      </w:r>
      <w:r w:rsidRPr="004D3600" w:rsidR="004744A9">
        <w:rPr>
          <w:rFonts w:asciiTheme="minorHAnsi" w:hAnsiTheme="minorHAnsi" w:cstheme="minorHAnsi"/>
        </w:rPr>
        <w:t>ическо пространство и Норвежкия</w:t>
      </w:r>
      <w:r w:rsidRPr="004D3600" w:rsidR="005C6394">
        <w:rPr>
          <w:rFonts w:asciiTheme="minorHAnsi" w:hAnsiTheme="minorHAnsi" w:cstheme="minorHAnsi"/>
        </w:rPr>
        <w:t xml:space="preserve"> финансов механизъм</w:t>
      </w:r>
      <w:r w:rsidRPr="004D3600" w:rsidR="00DC0425">
        <w:rPr>
          <w:rFonts w:asciiTheme="minorHAnsi" w:hAnsiTheme="minorHAnsi" w:cstheme="minorHAnsi"/>
        </w:rPr>
        <w:t>.</w:t>
      </w:r>
      <w:r w:rsidRPr="00593352" w:rsidR="005C6394">
        <w:rPr>
          <w:rFonts w:asciiTheme="minorHAnsi" w:hAnsiTheme="minorHAnsi" w:cstheme="minorHAnsi"/>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271" w14:paraId="147D87C5" w14:textId="1C73065D">
    <w:pPr>
      <w:pStyle w:val="Header"/>
    </w:pPr>
    <w:r>
      <w:rPr>
        <w:noProof/>
        <w:lang w:val="bg-BG" w:eastAsia="bg-BG"/>
      </w:rPr>
      <w:drawing>
        <wp:anchor distT="0" distB="0" distL="114300" distR="114300" simplePos="0" relativeHeight="251658240" behindDoc="0" locked="0" layoutInCell="1" allowOverlap="1">
          <wp:simplePos x="0" y="0"/>
          <wp:positionH relativeFrom="column">
            <wp:posOffset>-576263</wp:posOffset>
          </wp:positionH>
          <wp:positionV relativeFrom="paragraph">
            <wp:posOffset>-266700</wp:posOffset>
          </wp:positionV>
          <wp:extent cx="1500188" cy="527149"/>
          <wp:effectExtent l="0" t="0" r="5080" b="6350"/>
          <wp:wrapNone/>
          <wp:docPr id="1469394592"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271" w14:paraId="5A02A16D" w14:textId="1824F8A7">
    <w:pPr>
      <w:pStyle w:val="Header"/>
    </w:pPr>
  </w:p>
  <w:p w:rsidR="00280271" w14:paraId="6FDF06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A35306C"/>
    <w:multiLevelType w:val="hybridMultilevel"/>
    <w:tmpl w:val="14A69ACA"/>
    <w:lvl w:ilvl="0">
      <w:start w:val="1"/>
      <w:numFmt w:val="decimal"/>
      <w:lvlText w:val="%1."/>
      <w:lvlJc w:val="left"/>
      <w:pPr>
        <w:ind w:left="1778" w:hanging="360"/>
      </w:pPr>
      <w:rPr>
        <w:rFonts w:ascii="Calibri" w:eastAsia="Times New Roman" w:hAnsi="Calibr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1138F"/>
    <w:rsid w:val="00012A8D"/>
    <w:rsid w:val="00012C41"/>
    <w:rsid w:val="00020E89"/>
    <w:rsid w:val="000260AA"/>
    <w:rsid w:val="000308A7"/>
    <w:rsid w:val="00037917"/>
    <w:rsid w:val="000540EB"/>
    <w:rsid w:val="00057B61"/>
    <w:rsid w:val="00085C01"/>
    <w:rsid w:val="000871F3"/>
    <w:rsid w:val="000C30FF"/>
    <w:rsid w:val="000C53E3"/>
    <w:rsid w:val="000D7730"/>
    <w:rsid w:val="000E0AC7"/>
    <w:rsid w:val="000E3AD7"/>
    <w:rsid w:val="000F32C9"/>
    <w:rsid w:val="000F68BF"/>
    <w:rsid w:val="00115C02"/>
    <w:rsid w:val="00123CE9"/>
    <w:rsid w:val="00137A6D"/>
    <w:rsid w:val="00161998"/>
    <w:rsid w:val="00172026"/>
    <w:rsid w:val="00177776"/>
    <w:rsid w:val="00193036"/>
    <w:rsid w:val="001951AE"/>
    <w:rsid w:val="00197757"/>
    <w:rsid w:val="001B1A29"/>
    <w:rsid w:val="001E0227"/>
    <w:rsid w:val="001E396E"/>
    <w:rsid w:val="001F185E"/>
    <w:rsid w:val="002232A3"/>
    <w:rsid w:val="002406B1"/>
    <w:rsid w:val="00264E84"/>
    <w:rsid w:val="00280271"/>
    <w:rsid w:val="00294587"/>
    <w:rsid w:val="002A2A6F"/>
    <w:rsid w:val="002B30BB"/>
    <w:rsid w:val="002B3CB0"/>
    <w:rsid w:val="002C2DE9"/>
    <w:rsid w:val="002D3654"/>
    <w:rsid w:val="002D3EE6"/>
    <w:rsid w:val="002D4B4B"/>
    <w:rsid w:val="002E6C63"/>
    <w:rsid w:val="002F3DDA"/>
    <w:rsid w:val="003027F3"/>
    <w:rsid w:val="003345CA"/>
    <w:rsid w:val="003659AA"/>
    <w:rsid w:val="0036636B"/>
    <w:rsid w:val="00385D4A"/>
    <w:rsid w:val="0039304C"/>
    <w:rsid w:val="00395582"/>
    <w:rsid w:val="00397064"/>
    <w:rsid w:val="003B1256"/>
    <w:rsid w:val="003C3BE5"/>
    <w:rsid w:val="003C69F6"/>
    <w:rsid w:val="003D0DA0"/>
    <w:rsid w:val="003D3BBA"/>
    <w:rsid w:val="003D5CB2"/>
    <w:rsid w:val="00413155"/>
    <w:rsid w:val="00420352"/>
    <w:rsid w:val="00433AAB"/>
    <w:rsid w:val="00444860"/>
    <w:rsid w:val="00453D27"/>
    <w:rsid w:val="0045643D"/>
    <w:rsid w:val="004605BA"/>
    <w:rsid w:val="004744A9"/>
    <w:rsid w:val="0048119D"/>
    <w:rsid w:val="004870E7"/>
    <w:rsid w:val="004A1B26"/>
    <w:rsid w:val="004D3600"/>
    <w:rsid w:val="00506024"/>
    <w:rsid w:val="005068BD"/>
    <w:rsid w:val="0050798B"/>
    <w:rsid w:val="0052377E"/>
    <w:rsid w:val="00524675"/>
    <w:rsid w:val="00524CA8"/>
    <w:rsid w:val="0054436A"/>
    <w:rsid w:val="00553E7C"/>
    <w:rsid w:val="005656A3"/>
    <w:rsid w:val="005744D0"/>
    <w:rsid w:val="005771D3"/>
    <w:rsid w:val="00593352"/>
    <w:rsid w:val="00596237"/>
    <w:rsid w:val="005A0044"/>
    <w:rsid w:val="005A3311"/>
    <w:rsid w:val="005A7C0B"/>
    <w:rsid w:val="005C6394"/>
    <w:rsid w:val="005F21E2"/>
    <w:rsid w:val="00616501"/>
    <w:rsid w:val="00634793"/>
    <w:rsid w:val="00637119"/>
    <w:rsid w:val="00653E1B"/>
    <w:rsid w:val="00670583"/>
    <w:rsid w:val="00677992"/>
    <w:rsid w:val="00680D64"/>
    <w:rsid w:val="00682E43"/>
    <w:rsid w:val="006C5387"/>
    <w:rsid w:val="006D426D"/>
    <w:rsid w:val="006D5A02"/>
    <w:rsid w:val="006D67A0"/>
    <w:rsid w:val="006E0EBE"/>
    <w:rsid w:val="006E1064"/>
    <w:rsid w:val="006F6C4E"/>
    <w:rsid w:val="00721CE8"/>
    <w:rsid w:val="00733EB0"/>
    <w:rsid w:val="00740789"/>
    <w:rsid w:val="00741A3E"/>
    <w:rsid w:val="00743FA0"/>
    <w:rsid w:val="0075086E"/>
    <w:rsid w:val="00752842"/>
    <w:rsid w:val="00771FA2"/>
    <w:rsid w:val="00782CDA"/>
    <w:rsid w:val="00783F3D"/>
    <w:rsid w:val="00786468"/>
    <w:rsid w:val="007B17C3"/>
    <w:rsid w:val="007C0AFB"/>
    <w:rsid w:val="007C48C8"/>
    <w:rsid w:val="007D37FD"/>
    <w:rsid w:val="007D5DFD"/>
    <w:rsid w:val="007F787B"/>
    <w:rsid w:val="008004AE"/>
    <w:rsid w:val="00821D3D"/>
    <w:rsid w:val="00821FE0"/>
    <w:rsid w:val="00840455"/>
    <w:rsid w:val="00840648"/>
    <w:rsid w:val="00846830"/>
    <w:rsid w:val="00850F5E"/>
    <w:rsid w:val="0085194D"/>
    <w:rsid w:val="008558F8"/>
    <w:rsid w:val="0085601F"/>
    <w:rsid w:val="008A1BBA"/>
    <w:rsid w:val="008B4B53"/>
    <w:rsid w:val="008C2415"/>
    <w:rsid w:val="008C2DD4"/>
    <w:rsid w:val="008C4537"/>
    <w:rsid w:val="008C4DA5"/>
    <w:rsid w:val="008E5AE8"/>
    <w:rsid w:val="008E5C7E"/>
    <w:rsid w:val="00904B08"/>
    <w:rsid w:val="00925E8E"/>
    <w:rsid w:val="00936943"/>
    <w:rsid w:val="00947916"/>
    <w:rsid w:val="00973AC8"/>
    <w:rsid w:val="0099196C"/>
    <w:rsid w:val="009A5FBC"/>
    <w:rsid w:val="009B57E0"/>
    <w:rsid w:val="009F333D"/>
    <w:rsid w:val="00A04E98"/>
    <w:rsid w:val="00A11BFB"/>
    <w:rsid w:val="00A14CB6"/>
    <w:rsid w:val="00A23644"/>
    <w:rsid w:val="00A51CFA"/>
    <w:rsid w:val="00A66FDE"/>
    <w:rsid w:val="00A726DB"/>
    <w:rsid w:val="00A82113"/>
    <w:rsid w:val="00A865E1"/>
    <w:rsid w:val="00A874FB"/>
    <w:rsid w:val="00AA5FB1"/>
    <w:rsid w:val="00AB0225"/>
    <w:rsid w:val="00AC6EA3"/>
    <w:rsid w:val="00AD4515"/>
    <w:rsid w:val="00B11087"/>
    <w:rsid w:val="00B123E4"/>
    <w:rsid w:val="00B260FD"/>
    <w:rsid w:val="00B263F0"/>
    <w:rsid w:val="00B277C7"/>
    <w:rsid w:val="00B50E7B"/>
    <w:rsid w:val="00B5707C"/>
    <w:rsid w:val="00B605B2"/>
    <w:rsid w:val="00B720CE"/>
    <w:rsid w:val="00B83EDC"/>
    <w:rsid w:val="00B94C32"/>
    <w:rsid w:val="00B95502"/>
    <w:rsid w:val="00BD0FEC"/>
    <w:rsid w:val="00C00BE1"/>
    <w:rsid w:val="00C05F1D"/>
    <w:rsid w:val="00C074EB"/>
    <w:rsid w:val="00C13A39"/>
    <w:rsid w:val="00C22556"/>
    <w:rsid w:val="00C434D6"/>
    <w:rsid w:val="00C6383C"/>
    <w:rsid w:val="00C66C18"/>
    <w:rsid w:val="00C67B38"/>
    <w:rsid w:val="00C72115"/>
    <w:rsid w:val="00C73B24"/>
    <w:rsid w:val="00C751AD"/>
    <w:rsid w:val="00C873A6"/>
    <w:rsid w:val="00C94B07"/>
    <w:rsid w:val="00C96EF0"/>
    <w:rsid w:val="00CA113B"/>
    <w:rsid w:val="00CB25BD"/>
    <w:rsid w:val="00CC6FD6"/>
    <w:rsid w:val="00CD0626"/>
    <w:rsid w:val="00CD602E"/>
    <w:rsid w:val="00CE42E7"/>
    <w:rsid w:val="00D11043"/>
    <w:rsid w:val="00D13869"/>
    <w:rsid w:val="00D14440"/>
    <w:rsid w:val="00D14DE4"/>
    <w:rsid w:val="00D36F90"/>
    <w:rsid w:val="00D37586"/>
    <w:rsid w:val="00D510B2"/>
    <w:rsid w:val="00D622A8"/>
    <w:rsid w:val="00D7134E"/>
    <w:rsid w:val="00D93861"/>
    <w:rsid w:val="00DC0425"/>
    <w:rsid w:val="00DC2E84"/>
    <w:rsid w:val="00DD11B6"/>
    <w:rsid w:val="00DE047A"/>
    <w:rsid w:val="00E02673"/>
    <w:rsid w:val="00E0429E"/>
    <w:rsid w:val="00E10C4F"/>
    <w:rsid w:val="00E374CB"/>
    <w:rsid w:val="00E40629"/>
    <w:rsid w:val="00E55A7C"/>
    <w:rsid w:val="00E62F86"/>
    <w:rsid w:val="00E7520F"/>
    <w:rsid w:val="00E80C25"/>
    <w:rsid w:val="00E80F0F"/>
    <w:rsid w:val="00E96C13"/>
    <w:rsid w:val="00EB5FC0"/>
    <w:rsid w:val="00EC008A"/>
    <w:rsid w:val="00EC6E79"/>
    <w:rsid w:val="00F02752"/>
    <w:rsid w:val="00F14979"/>
    <w:rsid w:val="00F20109"/>
    <w:rsid w:val="00F22236"/>
    <w:rsid w:val="00F222DE"/>
    <w:rsid w:val="00F305AA"/>
    <w:rsid w:val="00F52A57"/>
    <w:rsid w:val="00F645C4"/>
    <w:rsid w:val="00F733F9"/>
    <w:rsid w:val="00F80367"/>
    <w:rsid w:val="00F82AE0"/>
    <w:rsid w:val="00F97BDF"/>
    <w:rsid w:val="00FA0260"/>
    <w:rsid w:val="00FB7119"/>
    <w:rsid w:val="00FC405C"/>
    <w:rsid w:val="00FD7524"/>
    <w:rsid w:val="00FD75AF"/>
    <w:rsid w:val="00FE6976"/>
    <w:rsid w:val="00FF18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AD9682E"/>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paragraph" w:styleId="BalloonText">
    <w:name w:val="Balloon Text"/>
    <w:basedOn w:val="Normal"/>
    <w:link w:val="BalloonTextChar"/>
    <w:uiPriority w:val="99"/>
    <w:semiHidden/>
    <w:unhideWhenUsed/>
    <w:rsid w:val="00C225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2556"/>
    <w:rPr>
      <w:rFonts w:ascii="Segoe UI" w:hAnsi="Segoe UI" w:cs="Segoe UI"/>
      <w:sz w:val="18"/>
      <w:szCs w:val="18"/>
    </w:rPr>
  </w:style>
  <w:style w:type="character" w:styleId="CommentReference">
    <w:name w:val="annotation reference"/>
    <w:basedOn w:val="DefaultParagraphFont"/>
    <w:uiPriority w:val="99"/>
    <w:semiHidden/>
    <w:unhideWhenUsed/>
    <w:rsid w:val="005771D3"/>
    <w:rPr>
      <w:sz w:val="16"/>
      <w:szCs w:val="16"/>
    </w:rPr>
  </w:style>
  <w:style w:type="paragraph" w:styleId="CommentText">
    <w:name w:val="annotation text"/>
    <w:basedOn w:val="Normal"/>
    <w:link w:val="CommentTextChar"/>
    <w:uiPriority w:val="99"/>
    <w:unhideWhenUsed/>
    <w:rsid w:val="005771D3"/>
    <w:pPr>
      <w:spacing w:line="240" w:lineRule="auto"/>
    </w:pPr>
    <w:rPr>
      <w:sz w:val="20"/>
      <w:szCs w:val="20"/>
    </w:rPr>
  </w:style>
  <w:style w:type="character" w:customStyle="1" w:styleId="CommentTextChar">
    <w:name w:val="Comment Text Char"/>
    <w:basedOn w:val="DefaultParagraphFont"/>
    <w:link w:val="CommentText"/>
    <w:uiPriority w:val="99"/>
    <w:rsid w:val="005771D3"/>
    <w:rPr>
      <w:sz w:val="20"/>
      <w:szCs w:val="20"/>
    </w:rPr>
  </w:style>
  <w:style w:type="paragraph" w:styleId="CommentSubject">
    <w:name w:val="annotation subject"/>
    <w:basedOn w:val="CommentText"/>
    <w:next w:val="CommentText"/>
    <w:link w:val="CommentSubjectChar"/>
    <w:uiPriority w:val="99"/>
    <w:semiHidden/>
    <w:unhideWhenUsed/>
    <w:rsid w:val="005771D3"/>
    <w:rPr>
      <w:b/>
      <w:bCs/>
    </w:rPr>
  </w:style>
  <w:style w:type="character" w:customStyle="1" w:styleId="CommentSubjectChar">
    <w:name w:val="Comment Subject Char"/>
    <w:basedOn w:val="CommentTextChar"/>
    <w:link w:val="CommentSubject"/>
    <w:uiPriority w:val="99"/>
    <w:semiHidden/>
    <w:rsid w:val="005771D3"/>
    <w:rPr>
      <w:b/>
      <w:bCs/>
      <w:sz w:val="20"/>
      <w:szCs w:val="20"/>
    </w:rPr>
  </w:style>
  <w:style w:type="paragraph" w:styleId="ListParagraph">
    <w:name w:val="List Paragraph"/>
    <w:basedOn w:val="Normal"/>
    <w:uiPriority w:val="34"/>
    <w:qFormat/>
    <w:rsid w:val="00682E43"/>
    <w:pPr>
      <w:ind w:left="720"/>
      <w:contextualSpacing/>
    </w:pPr>
  </w:style>
  <w:style w:type="character" w:styleId="Hyperlink">
    <w:name w:val="Hyperlink"/>
    <w:basedOn w:val="DefaultParagraphFont"/>
    <w:uiPriority w:val="99"/>
    <w:unhideWhenUsed/>
    <w:rsid w:val="003C3BE5"/>
    <w:rPr>
      <w:color w:val="0563C1" w:themeColor="hyperlink"/>
      <w:u w:val="single"/>
    </w:rPr>
  </w:style>
  <w:style w:type="paragraph" w:styleId="Revision">
    <w:name w:val="Revision"/>
    <w:hidden/>
    <w:uiPriority w:val="99"/>
    <w:semiHidden/>
    <w:rsid w:val="0036636B"/>
    <w:pPr>
      <w:spacing w:after="0" w:line="240" w:lineRule="auto"/>
    </w:pPr>
  </w:style>
  <w:style w:type="character" w:customStyle="1" w:styleId="UnresolvedMention1">
    <w:name w:val="Unresolved Mention1"/>
    <w:basedOn w:val="DefaultParagraphFont"/>
    <w:uiPriority w:val="99"/>
    <w:semiHidden/>
    <w:unhideWhenUsed/>
    <w:rsid w:val="008C2415"/>
    <w:rPr>
      <w:color w:val="605E5C"/>
      <w:shd w:val="clear" w:color="auto" w:fill="E1DFDD"/>
    </w:rPr>
  </w:style>
  <w:style w:type="character" w:styleId="FollowedHyperlink">
    <w:name w:val="FollowedHyperlink"/>
    <w:basedOn w:val="DefaultParagraphFont"/>
    <w:uiPriority w:val="99"/>
    <w:semiHidden/>
    <w:unhideWhenUsed/>
    <w:rsid w:val="000871F3"/>
    <w:rPr>
      <w:color w:val="954F72" w:themeColor="followedHyperlink"/>
      <w:u w:val="single"/>
    </w:rPr>
  </w:style>
  <w:style w:type="table" w:styleId="TableGrid">
    <w:name w:val="Table Grid"/>
    <w:basedOn w:val="TableNormal"/>
    <w:uiPriority w:val="39"/>
    <w:rsid w:val="000308A7"/>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https://civilsocietyfund.bg/" TargetMode="Externa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9C164356D6632740920F9A173ED8E198" ma:contentTypeVersion="15" ma:contentTypeDescription="Създаване на нов документ" ma:contentTypeScope="" ma:versionID="33eb8bf169875d6a6434fe333dc10f3a">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6834123e7e7035c271eca06c3f57bccf"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Етикети за изображения"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Споделено 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Споделени с подробност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ADB26-DC42-429B-AF27-598E05EE5651}">
  <ds:schemaRefs>
    <ds:schemaRef ds:uri="http://schemas.microsoft.com/sharepoint/v3/contenttype/forms"/>
  </ds:schemaRefs>
</ds:datastoreItem>
</file>

<file path=customXml/itemProps2.xml><?xml version="1.0" encoding="utf-8"?>
<ds:datastoreItem xmlns:ds="http://schemas.openxmlformats.org/officeDocument/2006/customXml" ds:itemID="{2D3CA219-0E23-4105-987C-A2FF24956D25}">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customXml/itemProps3.xml><?xml version="1.0" encoding="utf-8"?>
<ds:datastoreItem xmlns:ds="http://schemas.openxmlformats.org/officeDocument/2006/customXml" ds:itemID="{DCB879C4-D626-483A-973A-5D062FEFF22B}">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1468</Words>
  <Characters>8370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на Договор за БЦФ по Текущ конкурс за малки проекти, EEA CSF BG_v2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13</cp:revision>
  <dcterms:created xsi:type="dcterms:W3CDTF">2026-07-28T11:56:00Z</dcterms:created>
  <dcterms:modified xsi:type="dcterms:W3CDTF">2026-08-07T09:52:00Z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07-08-2026</vt:lpwstr>
  </property>
  <property fmtid="{D5CDD505-2E9C-101B-9397-08002B2CF9AE}" pid="7" name="GrACE date/time of download UTC">
    <vt:lpwstr>02-11-2026 12:30:28</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Образец на Договор за БЦФ по Текущ конкурс за малки проекти, EEA CSF BG_v2</vt:lpwstr>
  </property>
  <property fmtid="{D5CDD505-2E9C-101B-9397-08002B2CF9AE}" pid="11" name="GrACE reference ID">
    <vt:lpwstr>65233</vt:lpwstr>
  </property>
  <property fmtid="{D5CDD505-2E9C-101B-9397-08002B2CF9AE}" pid="12" name="GrACE version number and date">
    <vt:lpwstr>v1.0/07-08-2026</vt:lpwstr>
  </property>
  <property fmtid="{D5CDD505-2E9C-101B-9397-08002B2CF9AE}" pid="13" name="GrammarlyDocumentId">
    <vt:lpwstr>a33d613b-2092-426a-b4ba-6b57801185ea</vt:lpwstr>
  </property>
  <property fmtid="{D5CDD505-2E9C-101B-9397-08002B2CF9AE}" pid="14" name="MediaServiceImageTags">
    <vt:lpwstr/>
  </property>
</Properties>
</file>